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FD" w:rsidRDefault="00C65141" w:rsidP="00C65141">
      <w:pPr>
        <w:pStyle w:val="1"/>
        <w:jc w:val="center"/>
      </w:pPr>
      <w:r w:rsidRPr="00C65141">
        <w:t>Правовой статус военнослужащего</w:t>
      </w:r>
    </w:p>
    <w:p w:rsidR="00C65141" w:rsidRDefault="00C65141" w:rsidP="00C65141"/>
    <w:p w:rsidR="00C65141" w:rsidRDefault="00C65141" w:rsidP="00C65141">
      <w:bookmarkStart w:id="0" w:name="_GoBack"/>
      <w:r>
        <w:t>Правовой статус военнослужащего является особенным статусом, который определяется комплексом прав, обязанностей, ответственности и ограничений, присущих лицам, проходящим слу</w:t>
      </w:r>
      <w:r>
        <w:t>жбу в вооруженных силах страны.</w:t>
      </w:r>
    </w:p>
    <w:p w:rsidR="00C65141" w:rsidRDefault="00C65141" w:rsidP="00C65141">
      <w:r>
        <w:t>В большинстве стран правовой статус военнослужащего закреплен в отдельных нормативных актах, таких как Законы о военной службе, Уставы вооруженных сил и другие подзаконные акты. Основные принципы правового статуса военнослужащего включают в себя обязанность верной службы своему государству, подчинение военной дисциплине, выполнение задач по обеспечению оборон</w:t>
      </w:r>
      <w:r>
        <w:t>ы страны и защите ее интересов.</w:t>
      </w:r>
    </w:p>
    <w:p w:rsidR="00C65141" w:rsidRDefault="00C65141" w:rsidP="00C65141">
      <w:r>
        <w:t>Основные права военнослужащего включают в себя право на социальное обеспечение, медицинское обслуживание, получение жилья или компенсации за его аренду, право на отпуск, обучение и дополнительное профессиональное образование. Также военнослужащим гарантируется право на уважение их чести и достоинства, защиту от незаконных действий со стороны командиров и товарищей по служ</w:t>
      </w:r>
      <w:r>
        <w:t>бе.</w:t>
      </w:r>
    </w:p>
    <w:p w:rsidR="00C65141" w:rsidRDefault="00C65141" w:rsidP="00C65141">
      <w:r>
        <w:t>Однако права военнослужащих имеют и определенные ограничения по сравнению с гражданскими лицами. Эти ограничения связаны с особенностями военной службы и могут включать в себя ограничения свободы передвижения, свободы слова, права на ассоциацию и многие другие. Например, военнослужащие могут иметь запрет на участие в политической деятельности или высказывания своего мнения по вопросам, касающимс</w:t>
      </w:r>
      <w:r>
        <w:t>я деятельности вооруженных сил.</w:t>
      </w:r>
    </w:p>
    <w:p w:rsidR="00C65141" w:rsidRDefault="00C65141" w:rsidP="00C65141">
      <w:r>
        <w:t xml:space="preserve">Кроме прав, военнослужащие имеют и определенные обязанности перед государством и обществом. Они обязаны соблюдать военную дисциплину, уважать и выполнять законы и приказы, проходить регулярное обучение и поддерживать высокий уровень </w:t>
      </w:r>
      <w:r>
        <w:t>боевой и физической подготовки.</w:t>
      </w:r>
    </w:p>
    <w:p w:rsidR="00C65141" w:rsidRDefault="00C65141" w:rsidP="00C65141">
      <w:r>
        <w:t>За нарушение своих обязанностей военнослужащие могут быть привлечены к дисциплинарной или уголовной ответственности в соответствии с законами страны. Наказание может варьироваться от дисциплинарного взыскания до увольнения с воен</w:t>
      </w:r>
      <w:r>
        <w:t>ной службы или лишения свободы.</w:t>
      </w:r>
    </w:p>
    <w:p w:rsidR="00C65141" w:rsidRDefault="00C65141" w:rsidP="00C65141">
      <w:r>
        <w:t>Таким образом, правовой статус военнослужащего является особенным и отличается от статуса гражданских лиц. Он представляет собой комплекс прав, обязанностей и ограничений, которые определяются особенностями военной службы и задачами, стоящими перед вооруженными силами страны.</w:t>
      </w:r>
    </w:p>
    <w:p w:rsidR="00C65141" w:rsidRDefault="00C65141" w:rsidP="00C65141">
      <w:r>
        <w:t xml:space="preserve">Дополняя вышеизложенное, следует отметить, что правовой статус военнослужащего также зависит от многих факторов, таких как вид войск, в котором служит личность, её звание и должность, наличие или отсутствие военных конфликтов </w:t>
      </w:r>
      <w:r>
        <w:t>и многие другие обстоятельства.</w:t>
      </w:r>
    </w:p>
    <w:p w:rsidR="00C65141" w:rsidRDefault="00C65141" w:rsidP="00C65141">
      <w:r>
        <w:t>В ряде стран существуют разные категории военнослужащих: действующего состава, запаса, контрактников и призывников. У каждой из этих категорий свой специфический правовой статус. Например, контрактники могут иметь больше прав и привилегий по сравнению с призывниками, так как они заключают договор на определенный срок и обычно прохо</w:t>
      </w:r>
      <w:r>
        <w:t>дят более интенсивное обучение.</w:t>
      </w:r>
    </w:p>
    <w:p w:rsidR="00C65141" w:rsidRDefault="00C65141" w:rsidP="00C65141">
      <w:r>
        <w:t xml:space="preserve">Также стоит упомянуть о международном аспекте правового статуса военнослужащего. В рамках международного гуманитарного права, применяемого во время вооруженных конфликтов, </w:t>
      </w:r>
      <w:r>
        <w:lastRenderedPageBreak/>
        <w:t>военнослужащие пользуются определенными гарантиями. В частности, при попадании в плен они имеют право на гуманное обращение, медицинское обслуживание и</w:t>
      </w:r>
      <w:r>
        <w:t xml:space="preserve"> коммуникацию с родственниками.</w:t>
      </w:r>
    </w:p>
    <w:p w:rsidR="00C65141" w:rsidRDefault="00C65141" w:rsidP="00C65141">
      <w:r>
        <w:t>Помимо этого, в разных странах существуют ветеранские программы, предоставляющие дополнительные права и привилегии тем, кто завершил службу. Эти программы могут включать в себя социальные, медицинские и экономические льготы, помощь в адаптации к гражданской жизни, психологическую под</w:t>
      </w:r>
      <w:r>
        <w:t>держку и многие другие аспекты.</w:t>
      </w:r>
    </w:p>
    <w:p w:rsidR="00C65141" w:rsidRPr="00C65141" w:rsidRDefault="00C65141" w:rsidP="00C65141">
      <w:r>
        <w:t>В заключение следует отметить, что правовой статус военнослужащего не является статичным. Он может меняться в зависимости от политической ситуации, изменений в законодательстве и многих других факторов. Поэтому актуальным является постоянное мониторинг и адаптация нормативной базы, регулирующей права и обязанности военнослужащих.</w:t>
      </w:r>
      <w:bookmarkEnd w:id="0"/>
    </w:p>
    <w:sectPr w:rsidR="00C65141" w:rsidRPr="00C6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FD"/>
    <w:rsid w:val="00280DFD"/>
    <w:rsid w:val="00C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FF54"/>
  <w15:chartTrackingRefBased/>
  <w15:docId w15:val="{29A32F0C-7D61-4C12-9AD7-632C21A1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2023-09-10T11:34:00Z</dcterms:created>
  <dcterms:modified xsi:type="dcterms:W3CDTF">2023-09-10T11:36:00Z</dcterms:modified>
</cp:coreProperties>
</file>