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A5" w:rsidRDefault="00095985" w:rsidP="00095985">
      <w:pPr>
        <w:pStyle w:val="1"/>
        <w:jc w:val="center"/>
      </w:pPr>
      <w:r>
        <w:t>Происхождение государства и права</w:t>
      </w:r>
    </w:p>
    <w:p w:rsidR="00095985" w:rsidRDefault="00095985" w:rsidP="00095985"/>
    <w:p w:rsidR="00095985" w:rsidRDefault="00095985" w:rsidP="00095985">
      <w:bookmarkStart w:id="0" w:name="_GoBack"/>
      <w:r>
        <w:t xml:space="preserve">Происхождение государства и права - это сложный исторический и юридический процесс, который прослеживается на протяжении многих тысячелетий. Государство и право возникают в результате общественной эволюции и развития человеческой цивилизации. Эта тема имеет глубокие корни в истории и исследует происхождение и эволюцию институтов, которые сегодня составляют основу </w:t>
      </w:r>
      <w:r>
        <w:t>современного правового порядка.</w:t>
      </w:r>
    </w:p>
    <w:p w:rsidR="00095985" w:rsidRDefault="00095985" w:rsidP="00095985">
      <w:r>
        <w:t xml:space="preserve">Первобытные общества были лишены формальных правил и законов, которые существуют в современных государствах. Однако, даже в таких обществах существовали определенные нормы и правила, регулирующие поведение людей внутри сообщества. Эти нормы были </w:t>
      </w:r>
      <w:proofErr w:type="spellStart"/>
      <w:r>
        <w:t>обычайными</w:t>
      </w:r>
      <w:proofErr w:type="spellEnd"/>
      <w:r>
        <w:t xml:space="preserve"> и основывались на традициях и о</w:t>
      </w:r>
      <w:r>
        <w:t>бщепринятых образцах поведения.</w:t>
      </w:r>
    </w:p>
    <w:p w:rsidR="00095985" w:rsidRDefault="00095985" w:rsidP="00095985">
      <w:r>
        <w:t xml:space="preserve">С развитием общества и появлением более сложных структур возникает необходимость в более формализованных способах управления и регулирования отношений между людьми. Именно здесь начинают формироваться первые элементы государства и права. </w:t>
      </w:r>
      <w:r>
        <w:t>Древние цивилизации, такие как Ш</w:t>
      </w:r>
      <w:r>
        <w:t>умер, Вавилон, и Древний Египет, разрабатывали свои законы и системы управления, которые становились предше</w:t>
      </w:r>
      <w:r>
        <w:t>ственниками современного права.</w:t>
      </w:r>
    </w:p>
    <w:p w:rsidR="00095985" w:rsidRDefault="00095985" w:rsidP="00095985">
      <w:r>
        <w:t>Одним из важных этапов в развитии права и государства было появление понятия законности в Древней Греции и Римской империи. Законы стали обязательными для всех граждан и обеспечивали стабильность и порядок в обществе. Эти классические источники права оказали значительное влияние на правовые системы</w:t>
      </w:r>
      <w:r>
        <w:t xml:space="preserve"> многих современных государств.</w:t>
      </w:r>
    </w:p>
    <w:p w:rsidR="00095985" w:rsidRDefault="00095985" w:rsidP="00095985">
      <w:r>
        <w:t xml:space="preserve">С </w:t>
      </w:r>
      <w:proofErr w:type="spellStart"/>
      <w:r>
        <w:t>прошествием</w:t>
      </w:r>
      <w:proofErr w:type="spellEnd"/>
      <w:r>
        <w:t xml:space="preserve"> времени и расширением географии и культурного разнообразия, формы правления и правовые системы приобретали различные формы и особенности. Средневековье, Ренессанс, Эпоха Просвещения и другие исторические периоды внесли свой вклад </w:t>
      </w:r>
      <w:r>
        <w:t>в эволюцию права и государства.</w:t>
      </w:r>
    </w:p>
    <w:p w:rsidR="00095985" w:rsidRDefault="00095985" w:rsidP="00095985">
      <w:r>
        <w:t>В современных условиях государство и право играют ключевую роль в обеспечении порядка, защите прав и свобод граждан, и обеспечивают основы для экономического и социального развития. Они олицетворяют собой высшие нормы и ценности, которые регулируют общество и обеспечивают его функционирование. Происхождение государства и права продолжает оставаться предметом изучения и анализа в современной юридической науке, и оно остается ключевым элементом понимания сущности и эволюции правовых институтов.</w:t>
      </w:r>
    </w:p>
    <w:p w:rsidR="00095985" w:rsidRDefault="00095985" w:rsidP="00095985">
      <w:r>
        <w:t>Ключевыми моментами в происхождении государства и права были сформирование централизованных властных структур и установление правил для регулирования социальных и экономических отношений. Важно отметить, что процесс становления государства и права происходил в разных регионах мира в разное</w:t>
      </w:r>
      <w:r>
        <w:t xml:space="preserve"> время и имел свои особенности.</w:t>
      </w:r>
    </w:p>
    <w:p w:rsidR="00095985" w:rsidRDefault="00095985" w:rsidP="00095985">
      <w:r>
        <w:t>Для многих древних цивилизаций, таких как Древний Китай и Древний Индия, характерными были теократические формы правления, где верховная власть была связана с религиозными обрядами и обрядами. В этих обществах религиозные тексты также играли роль законодательных акто</w:t>
      </w:r>
      <w:r>
        <w:t>в, регулируя поведение граждан.</w:t>
      </w:r>
    </w:p>
    <w:p w:rsidR="00095985" w:rsidRDefault="00095985" w:rsidP="00095985">
      <w:r>
        <w:t>С развитием сельского хозяйства и появлением городов возникла потребность в управлении и координации общественной жизни. В Древнем Риме, например, была разработана система права, включая Законы Двенадцати таблиц, которая стала основой для правовой си</w:t>
      </w:r>
      <w:r>
        <w:t>стемы многих европейских стран.</w:t>
      </w:r>
    </w:p>
    <w:p w:rsidR="00095985" w:rsidRDefault="00095985" w:rsidP="00095985">
      <w:r>
        <w:lastRenderedPageBreak/>
        <w:t>Происхождение государства и права также связано с идеями о социальном контракте, которые были разработаны философами, такими как Томас Гоббс, Джон Локк и Жан-Жак Руссо. Они анализировали процесс формирования общественных отношений и приходили к выводу о необходимости установления правил и законов для обеспе</w:t>
      </w:r>
      <w:r>
        <w:t>чения справедливости и порядка.</w:t>
      </w:r>
    </w:p>
    <w:p w:rsidR="00095985" w:rsidRDefault="00095985" w:rsidP="00095985">
      <w:r>
        <w:t>С расширением колониальных империй и международных отношений стали возникать вопросы о международном праве и дипломатических отношениях между государствами. Основными элементами в этой области являются договоры, соглашения и нормы, которые регулируют взаимодейств</w:t>
      </w:r>
      <w:r>
        <w:t>ие государств на мировой арене.</w:t>
      </w:r>
    </w:p>
    <w:p w:rsidR="00095985" w:rsidRPr="00095985" w:rsidRDefault="00095985" w:rsidP="00095985">
      <w:r>
        <w:t>В современном мире происхождение государства и права продолжает оставаться предметом исследований ученых и философов. Сложные вопросы гражданских прав, человеческих свобод, международных отношений и правовых институтов остаются актуальными и требуют постоянного анализа и доработки.</w:t>
      </w:r>
      <w:bookmarkEnd w:id="0"/>
    </w:p>
    <w:sectPr w:rsidR="00095985" w:rsidRPr="0009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A5"/>
    <w:rsid w:val="00095985"/>
    <w:rsid w:val="002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F21C"/>
  <w15:chartTrackingRefBased/>
  <w15:docId w15:val="{0CBFDA6B-17CC-40F3-BFB0-6377AD4D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9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2023-09-10T11:57:00Z</dcterms:created>
  <dcterms:modified xsi:type="dcterms:W3CDTF">2023-09-10T11:59:00Z</dcterms:modified>
</cp:coreProperties>
</file>