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079" w:rsidRDefault="00572954" w:rsidP="00572954">
      <w:pPr>
        <w:pStyle w:val="1"/>
        <w:jc w:val="center"/>
      </w:pPr>
      <w:r w:rsidRPr="00572954">
        <w:t>Свобода слова, как один из основных принципов прав человека</w:t>
      </w:r>
    </w:p>
    <w:p w:rsidR="00572954" w:rsidRDefault="00572954" w:rsidP="00572954"/>
    <w:p w:rsidR="00572954" w:rsidRDefault="00572954" w:rsidP="00572954">
      <w:bookmarkStart w:id="0" w:name="_GoBack"/>
      <w:r>
        <w:t>Свобода слова является одним из фундаментальных принципов прав человека и демократического общества. Этот принцип подразумевает право каждого человека свободно выражать свои мысли, идеи и мнения без цензуры или государственных ограничений. Свобода слова также включает в себя право на получение и распространение информации через различны</w:t>
      </w:r>
      <w:r>
        <w:t>е средства массовой информации.</w:t>
      </w:r>
    </w:p>
    <w:p w:rsidR="00572954" w:rsidRDefault="00572954" w:rsidP="00572954">
      <w:r>
        <w:t>Основополагающим значением свободы слова является способность общества к свободному обмену информацией, идеями и разнообразными точками зрения. Это способствует развитию критического мышления, дебатам и созданию открытой и информированной общественной среды. Свободное слово позволяет гражданам выражать свои убеждения, критиковать власть и участвовать в политиче</w:t>
      </w:r>
      <w:r>
        <w:t>ских и общественных дискуссиях.</w:t>
      </w:r>
    </w:p>
    <w:p w:rsidR="00572954" w:rsidRDefault="00572954" w:rsidP="00572954">
      <w:r>
        <w:t>Однако, несмотря на важность этого принципа, свобода слова не является безусловной. Она подвержена ограничениям в случаях, когда она может нанести ущерб национальной безопасности, правам других людей или общественному порядку. Такие ограничения должны быть законными, необходимыми и пропорциональными</w:t>
      </w:r>
      <w:r>
        <w:t xml:space="preserve"> целям, которые они преследуют.</w:t>
      </w:r>
    </w:p>
    <w:p w:rsidR="00572954" w:rsidRDefault="00572954" w:rsidP="00572954">
      <w:r>
        <w:t>Свобода слова также не должна становиться средством для распространения ненависти, дискриминации или призывов к насилию. Государства имеют обязанность защищать права и интересы всех граждан, включая их право на не</w:t>
      </w:r>
      <w:r>
        <w:t xml:space="preserve"> </w:t>
      </w:r>
      <w:r>
        <w:t>дискриминацию и безопасную среду.</w:t>
      </w:r>
    </w:p>
    <w:p w:rsidR="00572954" w:rsidRDefault="00572954" w:rsidP="00572954">
      <w:r>
        <w:t>Свобода слова также играет ключевую роль в поддержании прозрачности и ответственности в правительственных действиях. Она позволяет журналистам и общественности следить за действиями государства и раскрывать случаи коррупции, злоупотребления властью и нарушения прав человека. Благодаря этой свободе возможен надзор со стороны общества за действиями правительства, что способствует укреплению демократических инс</w:t>
      </w:r>
      <w:r>
        <w:t>титутов и принципов.</w:t>
      </w:r>
    </w:p>
    <w:p w:rsidR="00572954" w:rsidRDefault="00572954" w:rsidP="00572954">
      <w:r>
        <w:t>Свобода слова также является инструментом защиты человеческих прав. Она позволяет обнародовать факты нарушений прав человека и привлечь внимание общественности и международного сообщества к таким случаям. Журналисты, правозащитники и активисты могут использовать свободу слова для борьбы с нарушениями прав человека и давления на пр</w:t>
      </w:r>
      <w:r>
        <w:t>авительства для их прекращения.</w:t>
      </w:r>
    </w:p>
    <w:p w:rsidR="00572954" w:rsidRDefault="00572954" w:rsidP="00572954">
      <w:r>
        <w:t xml:space="preserve">Однако свобода слова также несет в себе определенные вызовы и риски. В эпоху цифровых технологий она может быть </w:t>
      </w:r>
      <w:proofErr w:type="spellStart"/>
      <w:r>
        <w:t>злоупотреблена</w:t>
      </w:r>
      <w:proofErr w:type="spellEnd"/>
      <w:r>
        <w:t xml:space="preserve"> для распространения дезинформации, ненавистных высказываний и манипуляций. Это подчеркивает важность содействия </w:t>
      </w:r>
      <w:proofErr w:type="spellStart"/>
      <w:r>
        <w:t>медиаобразованию</w:t>
      </w:r>
      <w:proofErr w:type="spellEnd"/>
      <w:r>
        <w:t xml:space="preserve"> и крити</w:t>
      </w:r>
      <w:r>
        <w:t>ческому мышлению среди граждан.</w:t>
      </w:r>
    </w:p>
    <w:p w:rsidR="00572954" w:rsidRDefault="00572954" w:rsidP="00572954">
      <w:r>
        <w:t>Свобода слова остается одним из основных принципов прав человека и демократии, требующим постоянной защиты и сбалансированного подхода. Она способствует обогащению общественного диалога, укреплению правового государства и защите человеческих прав, при условии соблюдения законных ограничений и ответственного использования этой свободы.</w:t>
      </w:r>
    </w:p>
    <w:p w:rsidR="00572954" w:rsidRPr="00572954" w:rsidRDefault="00572954" w:rsidP="00572954">
      <w:r>
        <w:t>В заключение, свобода слова остается одним из угловых камней прав человека и демократических обществ. Она способствует свободному обмену информацией и мнениями, а также обогащает общественный диалог и разнообразие идей. Правовые и нравственные ограничения на свободу слова существуют, чтобы сбалансировать этот принцип с защитой других прав и интересов и обеспечить гармоничное функционирование общества.</w:t>
      </w:r>
      <w:bookmarkEnd w:id="0"/>
    </w:p>
    <w:sectPr w:rsidR="00572954" w:rsidRPr="00572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079"/>
    <w:rsid w:val="00544079"/>
    <w:rsid w:val="0057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5BE8"/>
  <w15:chartTrackingRefBased/>
  <w15:docId w15:val="{407E1CD5-E3ED-41F8-852F-B93ACAA68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29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29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483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2023-09-10T12:05:00Z</dcterms:created>
  <dcterms:modified xsi:type="dcterms:W3CDTF">2023-09-10T12:06:00Z</dcterms:modified>
</cp:coreProperties>
</file>