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78" w:rsidRDefault="00036887" w:rsidP="00036887">
      <w:pPr>
        <w:pStyle w:val="1"/>
        <w:rPr>
          <w:lang w:val="ru-RU"/>
        </w:rPr>
      </w:pPr>
      <w:r w:rsidRPr="00036887">
        <w:rPr>
          <w:lang w:val="ru-RU"/>
        </w:rPr>
        <w:t>Вклад К. Д. Ушинского в развитие педагогики</w:t>
      </w:r>
    </w:p>
    <w:p w:rsidR="00036887" w:rsidRPr="00036887" w:rsidRDefault="00036887" w:rsidP="00036887">
      <w:pPr>
        <w:rPr>
          <w:lang w:val="ru-RU"/>
        </w:rPr>
      </w:pPr>
      <w:bookmarkStart w:id="0" w:name="_GoBack"/>
      <w:r w:rsidRPr="00036887">
        <w:rPr>
          <w:lang w:val="ru-RU"/>
        </w:rPr>
        <w:t>Константин Дмитриевич Ушинский (1824-1870) — один из выдающихся российских педагогов XIX века, чья работа оставила неизгладимый след в развитии отечественной и мировой педагогики.</w:t>
      </w:r>
    </w:p>
    <w:p w:rsidR="00036887" w:rsidRPr="00036887" w:rsidRDefault="00036887" w:rsidP="00036887">
      <w:pPr>
        <w:pStyle w:val="2"/>
        <w:rPr>
          <w:lang w:val="ru-RU"/>
        </w:rPr>
      </w:pPr>
      <w:r w:rsidRPr="00036887">
        <w:rPr>
          <w:lang w:val="ru-RU"/>
        </w:rPr>
        <w:t>Образование и карьера Ушинского</w:t>
      </w:r>
    </w:p>
    <w:p w:rsidR="00036887" w:rsidRPr="00036887" w:rsidRDefault="00036887" w:rsidP="00036887">
      <w:pPr>
        <w:rPr>
          <w:lang w:val="ru-RU"/>
        </w:rPr>
      </w:pPr>
      <w:r w:rsidRPr="00036887">
        <w:rPr>
          <w:lang w:val="ru-RU"/>
        </w:rPr>
        <w:t>К. Д. Ушинский окончил Харьковский университет по факультету словесности. В начале своей карьеры он работал учителем, затем — преподавателем в университете. Путешествия по Европе позволили ему изучить опыт образования в разных странах.</w:t>
      </w:r>
    </w:p>
    <w:p w:rsidR="00036887" w:rsidRPr="00036887" w:rsidRDefault="00036887" w:rsidP="00036887">
      <w:pPr>
        <w:pStyle w:val="2"/>
        <w:rPr>
          <w:lang w:val="ru-RU"/>
        </w:rPr>
      </w:pPr>
      <w:r w:rsidRPr="00036887">
        <w:rPr>
          <w:lang w:val="ru-RU"/>
        </w:rPr>
        <w:t>Основные педагогические концепции Ушинского</w:t>
      </w:r>
    </w:p>
    <w:p w:rsidR="00036887" w:rsidRPr="00036887" w:rsidRDefault="00036887" w:rsidP="00036887">
      <w:pPr>
        <w:pStyle w:val="a3"/>
        <w:numPr>
          <w:ilvl w:val="0"/>
          <w:numId w:val="1"/>
        </w:numPr>
        <w:rPr>
          <w:lang w:val="ru-RU"/>
        </w:rPr>
      </w:pPr>
      <w:r w:rsidRPr="00036887">
        <w:rPr>
          <w:lang w:val="ru-RU"/>
        </w:rPr>
        <w:t>Человек как мера воспитания. Ушинский утверждал, что в центре образовательного процесса должен стоять человек. Воспитание должно быть направлено на развитие всех сторон личности.</w:t>
      </w:r>
    </w:p>
    <w:p w:rsidR="00036887" w:rsidRPr="00036887" w:rsidRDefault="00036887" w:rsidP="00036887">
      <w:pPr>
        <w:pStyle w:val="a3"/>
        <w:numPr>
          <w:ilvl w:val="0"/>
          <w:numId w:val="1"/>
        </w:numPr>
        <w:rPr>
          <w:lang w:val="ru-RU"/>
        </w:rPr>
      </w:pPr>
      <w:r w:rsidRPr="00036887">
        <w:rPr>
          <w:lang w:val="ru-RU"/>
        </w:rPr>
        <w:t>Научное обоснование воспитания. Ушинский придавал большое значение изучению психологии детства. Он считал, что без понимания детской психологии эффективное образование невозможно.</w:t>
      </w:r>
    </w:p>
    <w:p w:rsidR="00036887" w:rsidRPr="00036887" w:rsidRDefault="00036887" w:rsidP="00036887">
      <w:pPr>
        <w:pStyle w:val="a3"/>
        <w:numPr>
          <w:ilvl w:val="0"/>
          <w:numId w:val="1"/>
        </w:numPr>
        <w:rPr>
          <w:lang w:val="ru-RU"/>
        </w:rPr>
      </w:pPr>
      <w:r w:rsidRPr="00036887">
        <w:rPr>
          <w:lang w:val="ru-RU"/>
        </w:rPr>
        <w:t>Система народного образования. Ушинский рассматривал образование как неотъемлемую часть культуры и истории народа. Он выступал за создание системы народного образования, доступного каждому.</w:t>
      </w:r>
    </w:p>
    <w:p w:rsidR="00036887" w:rsidRPr="00036887" w:rsidRDefault="00036887" w:rsidP="00036887">
      <w:pPr>
        <w:pStyle w:val="a3"/>
        <w:numPr>
          <w:ilvl w:val="0"/>
          <w:numId w:val="1"/>
        </w:numPr>
        <w:rPr>
          <w:lang w:val="ru-RU"/>
        </w:rPr>
      </w:pPr>
      <w:r w:rsidRPr="00036887">
        <w:rPr>
          <w:lang w:val="ru-RU"/>
        </w:rPr>
        <w:t>Значение игры. Ушинский отмечал важную роль игры в развитии ребенка, считая её естественным средством обучения и воспитания.</w:t>
      </w:r>
    </w:p>
    <w:p w:rsidR="00036887" w:rsidRPr="00036887" w:rsidRDefault="00036887" w:rsidP="00036887">
      <w:pPr>
        <w:pStyle w:val="2"/>
        <w:rPr>
          <w:lang w:val="ru-RU"/>
        </w:rPr>
      </w:pPr>
      <w:r w:rsidRPr="00036887">
        <w:rPr>
          <w:lang w:val="ru-RU"/>
        </w:rPr>
        <w:t>Практический вклад Ушинского</w:t>
      </w:r>
    </w:p>
    <w:p w:rsidR="00036887" w:rsidRPr="00036887" w:rsidRDefault="00036887" w:rsidP="00036887">
      <w:pPr>
        <w:rPr>
          <w:lang w:val="ru-RU"/>
        </w:rPr>
      </w:pPr>
      <w:r w:rsidRPr="00036887">
        <w:rPr>
          <w:lang w:val="ru-RU"/>
        </w:rPr>
        <w:t>Ушинский не только разрабатывал теоретические основы педагогики, но и активно внедрял их на практике. Он работал над созданием учебников, разработкой методик обучения и воспитания.</w:t>
      </w:r>
    </w:p>
    <w:p w:rsidR="00036887" w:rsidRPr="00036887" w:rsidRDefault="00036887" w:rsidP="00036887">
      <w:pPr>
        <w:pStyle w:val="2"/>
        <w:rPr>
          <w:lang w:val="ru-RU"/>
        </w:rPr>
      </w:pPr>
      <w:r w:rsidRPr="00036887">
        <w:rPr>
          <w:lang w:val="ru-RU"/>
        </w:rPr>
        <w:t>Завещание Ушинского для современной педагогики</w:t>
      </w:r>
    </w:p>
    <w:p w:rsidR="00036887" w:rsidRPr="00036887" w:rsidRDefault="00036887" w:rsidP="00036887">
      <w:pPr>
        <w:rPr>
          <w:lang w:val="ru-RU"/>
        </w:rPr>
      </w:pPr>
      <w:r w:rsidRPr="00036887">
        <w:rPr>
          <w:lang w:val="ru-RU"/>
        </w:rPr>
        <w:t>Вклад Ушинского в педагогику трудно переоценить. Его идеи о центральной роли человека в образовательном процессе, о важности научного подхода к воспитанию и обучению, а также о необходимости создания системы народного образования актуальны и сегодня.</w:t>
      </w:r>
    </w:p>
    <w:p w:rsidR="00036887" w:rsidRPr="00036887" w:rsidRDefault="00036887" w:rsidP="00036887">
      <w:pPr>
        <w:pStyle w:val="2"/>
        <w:rPr>
          <w:lang w:val="ru-RU"/>
        </w:rPr>
      </w:pPr>
      <w:r w:rsidRPr="00036887">
        <w:rPr>
          <w:lang w:val="ru-RU"/>
        </w:rPr>
        <w:t>Заключение</w:t>
      </w:r>
    </w:p>
    <w:p w:rsidR="00036887" w:rsidRPr="00036887" w:rsidRDefault="00036887" w:rsidP="00036887">
      <w:pPr>
        <w:rPr>
          <w:lang w:val="ru-RU"/>
        </w:rPr>
      </w:pPr>
      <w:r w:rsidRPr="00036887">
        <w:rPr>
          <w:lang w:val="ru-RU"/>
        </w:rPr>
        <w:t>К. Д. Ушинский считается основателем научной педагогики в России. Его идеи и методы обучения оказали огромное влияние на развитие отечественной и мировой педагогической мысли. Ушинский оставил богатое наследие, которое продолжает вдохновлять педагогов разных стран.</w:t>
      </w:r>
      <w:bookmarkEnd w:id="0"/>
    </w:p>
    <w:sectPr w:rsidR="00036887" w:rsidRPr="000368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50C"/>
    <w:multiLevelType w:val="hybridMultilevel"/>
    <w:tmpl w:val="5C9E7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90"/>
    <w:rsid w:val="00036887"/>
    <w:rsid w:val="000C6C78"/>
    <w:rsid w:val="00F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3A46"/>
  <w15:chartTrackingRefBased/>
  <w15:docId w15:val="{0033B9EE-683A-4F66-9925-6A4E7442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6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6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3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2023-09-10T19:38:00Z</dcterms:created>
  <dcterms:modified xsi:type="dcterms:W3CDTF">2023-09-10T19:41:00Z</dcterms:modified>
</cp:coreProperties>
</file>