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1C" w:rsidRDefault="00917B7B" w:rsidP="00917B7B">
      <w:pPr>
        <w:pStyle w:val="1"/>
        <w:rPr>
          <w:lang w:val="ru-RU"/>
        </w:rPr>
      </w:pPr>
      <w:r w:rsidRPr="00917B7B">
        <w:rPr>
          <w:lang w:val="ru-RU"/>
        </w:rPr>
        <w:t>Влияние компьютерных технологий на эффективность познавательного процесса и обучения</w:t>
      </w:r>
    </w:p>
    <w:p w:rsidR="00917B7B" w:rsidRPr="00917B7B" w:rsidRDefault="00917B7B" w:rsidP="00917B7B">
      <w:pPr>
        <w:rPr>
          <w:lang w:val="ru-RU"/>
        </w:rPr>
      </w:pPr>
      <w:bookmarkStart w:id="0" w:name="_GoBack"/>
      <w:r w:rsidRPr="00917B7B">
        <w:rPr>
          <w:lang w:val="ru-RU"/>
        </w:rPr>
        <w:t>Современный мир становится все более зависимым от компьютерных технологий. Компьютеры, смартфоны и планшеты уже давно стали неотъемлемой частью нашей жизни. Они проникают во все сферы деятельности, в том числе и в образование. Компьютерные технологии стали неотъемлемой частью педагогического процесса и обучения. В данной статье рассмотрим влияние компьютерных технологий на эффективность познавательного процесса и обучения.</w:t>
      </w:r>
    </w:p>
    <w:p w:rsidR="00917B7B" w:rsidRPr="00917B7B" w:rsidRDefault="00917B7B" w:rsidP="00917B7B">
      <w:pPr>
        <w:pStyle w:val="2"/>
        <w:rPr>
          <w:lang w:val="ru-RU"/>
        </w:rPr>
      </w:pPr>
      <w:r w:rsidRPr="00917B7B">
        <w:rPr>
          <w:lang w:val="ru-RU"/>
        </w:rPr>
        <w:t>1. Доступность информации</w:t>
      </w:r>
    </w:p>
    <w:p w:rsidR="00917B7B" w:rsidRPr="00917B7B" w:rsidRDefault="00917B7B" w:rsidP="00917B7B">
      <w:pPr>
        <w:rPr>
          <w:lang w:val="ru-RU"/>
        </w:rPr>
      </w:pPr>
      <w:r w:rsidRPr="00917B7B">
        <w:rPr>
          <w:lang w:val="ru-RU"/>
        </w:rPr>
        <w:t>Одним из основных преимуществ компьютерных технологий является доступность информации. С помощью интернета можно получить доступ к огромному количеству информации на любую тему. Это позволяет ученикам быстро находить нужную информацию и использовать ее в учебном процессе. Кроме того, компьютерные технологии позволяют создавать электронные учебники, которые содержат более полную и интересную информацию, чем традиционные учебники.</w:t>
      </w:r>
    </w:p>
    <w:p w:rsidR="00917B7B" w:rsidRPr="00917B7B" w:rsidRDefault="00917B7B" w:rsidP="00917B7B">
      <w:pPr>
        <w:pStyle w:val="2"/>
        <w:rPr>
          <w:lang w:val="ru-RU"/>
        </w:rPr>
      </w:pPr>
      <w:r w:rsidRPr="00917B7B">
        <w:rPr>
          <w:lang w:val="ru-RU"/>
        </w:rPr>
        <w:t>2. Интерактивность</w:t>
      </w:r>
    </w:p>
    <w:p w:rsidR="00917B7B" w:rsidRPr="00917B7B" w:rsidRDefault="00917B7B" w:rsidP="00917B7B">
      <w:pPr>
        <w:rPr>
          <w:lang w:val="ru-RU"/>
        </w:rPr>
      </w:pPr>
      <w:r w:rsidRPr="00917B7B">
        <w:rPr>
          <w:lang w:val="ru-RU"/>
        </w:rPr>
        <w:t>Компьютерные технологии позволяют создавать интерактивные учебные материалы, которые позволяют ученикам более эффективно усваивать знания. Интерактивные материалы позволяют ученикам самостоятельно исследовать тему, проводить эксперименты и тестирование, что помогает им лучше понимать материал и запоминать его.</w:t>
      </w:r>
    </w:p>
    <w:p w:rsidR="00917B7B" w:rsidRPr="00917B7B" w:rsidRDefault="00917B7B" w:rsidP="00917B7B">
      <w:pPr>
        <w:pStyle w:val="2"/>
        <w:rPr>
          <w:lang w:val="ru-RU"/>
        </w:rPr>
      </w:pPr>
      <w:r w:rsidRPr="00917B7B">
        <w:rPr>
          <w:lang w:val="ru-RU"/>
        </w:rPr>
        <w:t>3. Мотивация</w:t>
      </w:r>
    </w:p>
    <w:p w:rsidR="00917B7B" w:rsidRPr="00917B7B" w:rsidRDefault="00917B7B" w:rsidP="00917B7B">
      <w:pPr>
        <w:rPr>
          <w:lang w:val="ru-RU"/>
        </w:rPr>
      </w:pPr>
      <w:r w:rsidRPr="00917B7B">
        <w:rPr>
          <w:lang w:val="ru-RU"/>
        </w:rPr>
        <w:t>Компьютерные технологии могут быть использованы для мотивации учеников. Игры и другие интерактивные приложения могут быть использованы для привлечения внимания учеников к учебному материалу и повышения их мотивации к обучению. Кроме того, компьютерные технологии могут быть использованы для оценки успеваемости учеников, что также может повысить их мотивацию к обучению.</w:t>
      </w:r>
    </w:p>
    <w:p w:rsidR="00917B7B" w:rsidRPr="00917B7B" w:rsidRDefault="00917B7B" w:rsidP="00917B7B">
      <w:pPr>
        <w:pStyle w:val="2"/>
        <w:rPr>
          <w:lang w:val="ru-RU"/>
        </w:rPr>
      </w:pPr>
      <w:r w:rsidRPr="00917B7B">
        <w:rPr>
          <w:lang w:val="ru-RU"/>
        </w:rPr>
        <w:t>4. Удобство</w:t>
      </w:r>
    </w:p>
    <w:p w:rsidR="00917B7B" w:rsidRPr="00917B7B" w:rsidRDefault="00917B7B" w:rsidP="00917B7B">
      <w:pPr>
        <w:rPr>
          <w:lang w:val="ru-RU"/>
        </w:rPr>
      </w:pPr>
      <w:r w:rsidRPr="00917B7B">
        <w:rPr>
          <w:lang w:val="ru-RU"/>
        </w:rPr>
        <w:t>Компьютерные технологии делают обучение более удобным и доступным для учеников. Они позволяют ученикам обучаться в любом месте и в любое время. Кроме того, компьютерные технологии позволяют ученикам индивидуализировать свой учебный процесс, выбирая темп и формат обучения, который наиболее эффективен для них.</w:t>
      </w:r>
    </w:p>
    <w:p w:rsidR="00917B7B" w:rsidRPr="00917B7B" w:rsidRDefault="00917B7B" w:rsidP="00917B7B">
      <w:pPr>
        <w:pStyle w:val="2"/>
        <w:rPr>
          <w:lang w:val="ru-RU"/>
        </w:rPr>
      </w:pPr>
      <w:r w:rsidRPr="00917B7B">
        <w:rPr>
          <w:lang w:val="ru-RU"/>
        </w:rPr>
        <w:t>5. Развитие навыков</w:t>
      </w:r>
    </w:p>
    <w:p w:rsidR="00917B7B" w:rsidRPr="00917B7B" w:rsidRDefault="00917B7B" w:rsidP="00917B7B">
      <w:pPr>
        <w:rPr>
          <w:lang w:val="ru-RU"/>
        </w:rPr>
      </w:pPr>
      <w:r w:rsidRPr="00917B7B">
        <w:rPr>
          <w:lang w:val="ru-RU"/>
        </w:rPr>
        <w:t>Компьютерные технологии могут помочь ученикам развивать различные навыки, такие как навыки работы с компьютером, навыки поиска и анализа информации, навыки коммуникации и сотрудничества. Эти навыки являются важными не только для учебы, но и для будущей профессиональной деятельности.</w:t>
      </w:r>
    </w:p>
    <w:p w:rsidR="00917B7B" w:rsidRPr="00917B7B" w:rsidRDefault="00917B7B" w:rsidP="00917B7B">
      <w:pPr>
        <w:pStyle w:val="2"/>
        <w:rPr>
          <w:lang w:val="ru-RU"/>
        </w:rPr>
      </w:pPr>
      <w:r w:rsidRPr="00917B7B">
        <w:rPr>
          <w:lang w:val="ru-RU"/>
        </w:rPr>
        <w:t>Выводы</w:t>
      </w:r>
    </w:p>
    <w:p w:rsidR="00917B7B" w:rsidRPr="00917B7B" w:rsidRDefault="00917B7B" w:rsidP="00917B7B">
      <w:pPr>
        <w:rPr>
          <w:lang w:val="ru-RU"/>
        </w:rPr>
      </w:pPr>
      <w:r w:rsidRPr="00917B7B">
        <w:rPr>
          <w:lang w:val="ru-RU"/>
        </w:rPr>
        <w:t xml:space="preserve">Компьютерные технологии имеют большой потенциал для повышения эффективности познавательного процесса и обучения. Они позволяют ученикам быстро находить нужную информацию, обучаться в интерактивном режиме, повышать мотивацию к обучению, делать обучение более удобным и доступным, а также развивать различные навыки. Однако, необходимо помнить, что компьютерные технологии не могут полностью заменить традиционные методы </w:t>
      </w:r>
      <w:r w:rsidRPr="00917B7B">
        <w:rPr>
          <w:lang w:val="ru-RU"/>
        </w:rPr>
        <w:lastRenderedPageBreak/>
        <w:t>обучения, такие как лекции, упражнения и дискуссии. Компьютерные технологии должны использоваться в сочетании с традиционными методами обучения, чтобы достичь наилучшего эффекта.</w:t>
      </w:r>
      <w:bookmarkEnd w:id="0"/>
    </w:p>
    <w:sectPr w:rsidR="00917B7B" w:rsidRPr="00917B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A8"/>
    <w:rsid w:val="005302A8"/>
    <w:rsid w:val="0087251C"/>
    <w:rsid w:val="0091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39D1"/>
  <w15:chartTrackingRefBased/>
  <w15:docId w15:val="{5B1581AD-BA67-46AA-ADF6-70B630A4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B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7B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B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7B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2023-09-10T20:46:00Z</dcterms:created>
  <dcterms:modified xsi:type="dcterms:W3CDTF">2023-09-10T20:47:00Z</dcterms:modified>
</cp:coreProperties>
</file>