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1A" w:rsidRDefault="001B5B18" w:rsidP="001B5B18">
      <w:pPr>
        <w:pStyle w:val="1"/>
        <w:jc w:val="center"/>
      </w:pPr>
      <w:r w:rsidRPr="001B5B18">
        <w:t>Правовые аспекты охраны личных данных и приватности</w:t>
      </w:r>
    </w:p>
    <w:p w:rsidR="001B5B18" w:rsidRDefault="001B5B18" w:rsidP="001B5B18"/>
    <w:p w:rsidR="001B5B18" w:rsidRDefault="001B5B18" w:rsidP="001B5B18">
      <w:bookmarkStart w:id="0" w:name="_GoBack"/>
      <w:r>
        <w:t>Охрана личных данных и приватности становится все более актуальной проблемой в современном мире. Развитие информационных технологий, интернета и мобильной связи создает множество возможностей для сбора, обработки и распространения информации о человеке. В этом контексте законодательство о защите личных данных призвано обеспечить баланс между интересами бизнеса, государства и правами человека на не</w:t>
      </w:r>
      <w:r>
        <w:t>прикосновенность частной жизни.</w:t>
      </w:r>
    </w:p>
    <w:p w:rsidR="001B5B18" w:rsidRDefault="001B5B18" w:rsidP="001B5B18">
      <w:r>
        <w:t>Личные данные – это любая информация, относящаяся к определенному или определяемому на основании такой информации физическому лицу. Особое внимание в законодательстве уделяется чувствительным категориям данных, таким как расовая и национальная принадлежность, религиозные убеждения, состояние здоровья, с</w:t>
      </w:r>
      <w:r>
        <w:t>ексуальная ориентация и другие.</w:t>
      </w:r>
    </w:p>
    <w:p w:rsidR="001B5B18" w:rsidRDefault="001B5B18" w:rsidP="001B5B18">
      <w:r>
        <w:t>Важным элементом защиты личных данных является принцип согласия. Это означает, что обработка данных возможна только с согласия субъекта данных, за исключением случаев, предусмотренных законом. Другие ключевые принципы включают ограничение целей сбора данных, актуальность данных, обеспечение их без</w:t>
      </w:r>
      <w:r>
        <w:t>опасности и конфиденциальности.</w:t>
      </w:r>
    </w:p>
    <w:p w:rsidR="001B5B18" w:rsidRDefault="001B5B18" w:rsidP="001B5B18">
      <w:r>
        <w:t>Однако реализация этих принципов в практике сталкивается с рядом проблем. Например, сложно обеспечить адекватную защиту данных при их передаче через границы, особенно в страны с отличающимся уровнем защиты персональных данных. Также существует проблема "прозрачности" - когда люди не осознают, как и для каки</w:t>
      </w:r>
      <w:r>
        <w:t>х целей их данные используются.</w:t>
      </w:r>
    </w:p>
    <w:p w:rsidR="001B5B18" w:rsidRDefault="001B5B18" w:rsidP="001B5B18">
      <w:r>
        <w:t>В современном мире особое внимание уделяется вопросам приватности в интернете. Социальные сети, поисковые системы, онлайн-сервисы собирают огромные объемы информации о своих пользователях. Эта информация может использоваться для рекламных целей, создания профилей пользователей или для других коммерче</w:t>
      </w:r>
      <w:r>
        <w:t>ских и исследовательских задач.</w:t>
      </w:r>
    </w:p>
    <w:p w:rsidR="001B5B18" w:rsidRDefault="001B5B18" w:rsidP="001B5B18">
      <w:r>
        <w:t>Таким образом, охрана личных данных и приватности требует постоянного внимания со стороны законодательства и контрольных органов, а также повышенной осведомленности граждан о своих правах и рисках, связанных с обработкой их персональных данных.</w:t>
      </w:r>
    </w:p>
    <w:p w:rsidR="001B5B18" w:rsidRDefault="001B5B18" w:rsidP="001B5B18">
      <w:r>
        <w:t xml:space="preserve">За последние годы число </w:t>
      </w:r>
      <w:proofErr w:type="spellStart"/>
      <w:r>
        <w:t>кибератак</w:t>
      </w:r>
      <w:proofErr w:type="spellEnd"/>
      <w:r>
        <w:t xml:space="preserve"> на базы данных организаций и индивидуальных пользователей значительно увеличилось. Хакеры и </w:t>
      </w:r>
      <w:proofErr w:type="spellStart"/>
      <w:r>
        <w:t>киберпреступники</w:t>
      </w:r>
      <w:proofErr w:type="spellEnd"/>
      <w:r>
        <w:t xml:space="preserve"> активно используют слабые места в системах безопасности, чтобы получить несанкционированный доступ к личной информации. Такие нарушения могут иметь серьезные последствия, начиная от финансовых потерь и заканчивая нарушением репутации и потерей доверия с</w:t>
      </w:r>
      <w:r>
        <w:t>о стороны клиентов и партнеров.</w:t>
      </w:r>
    </w:p>
    <w:p w:rsidR="001B5B18" w:rsidRDefault="001B5B18" w:rsidP="001B5B18">
      <w:r>
        <w:t>Для защиты личных данных важно не только строгое законодательство, но и его эффективное применение. Организации должны внедрять современные системы безопасности, проводить регулярные проверки и обучение своего персонала. Только комплексный подход к вопросу защиты информации может гарантировать, что личн</w:t>
      </w:r>
      <w:r>
        <w:t>ые данные будут в безопасности.</w:t>
      </w:r>
    </w:p>
    <w:p w:rsidR="001B5B18" w:rsidRDefault="001B5B18" w:rsidP="001B5B18">
      <w:r>
        <w:t>Одним из ключевых инструментов защиты данных является шифрование. Это процесс преобразования информации в код, который может быть расшифрован только с помощью специального ключа. Шифрование позволяет защитить данные даж</w:t>
      </w:r>
      <w:r>
        <w:t>е в случае их утечки или кражи.</w:t>
      </w:r>
    </w:p>
    <w:p w:rsidR="001B5B18" w:rsidRDefault="001B5B18" w:rsidP="001B5B18">
      <w:r>
        <w:t>Также важным аспектом является обеспечение анонимности пользователей в интернете. Многие пользователи решают использовать VPN-сервисы или анонимные браузеры, чтобы скрыть свою личность и избежать слежки.</w:t>
      </w:r>
    </w:p>
    <w:p w:rsidR="001B5B18" w:rsidRDefault="001B5B18" w:rsidP="001B5B18">
      <w:r>
        <w:lastRenderedPageBreak/>
        <w:t>Однако правовое регулирование в данной области сталкивается с определенными сложностями. С одной стороны, необходимо обеспечить безопасность личных данных граждан, с другой стороны – не нарушать право на свободу слова и доступ к информации. Таким образом, перед законодателями стоит задача поиска баланс</w:t>
      </w:r>
      <w:r>
        <w:t>а между этими двумя принципами.</w:t>
      </w:r>
    </w:p>
    <w:p w:rsidR="001B5B18" w:rsidRPr="001B5B18" w:rsidRDefault="001B5B18" w:rsidP="001B5B18">
      <w:r>
        <w:t xml:space="preserve">В заключение хочется отметить, что защита личных данных и приватности – это не только задача государства и организаций, но и каждого отдельного человека. Только информированный и осознанный подход к использованию современных технологий может помочь минимизировать риски и обеспечить защиту нашей личной информации в эпоху </w:t>
      </w:r>
      <w:proofErr w:type="spellStart"/>
      <w:r>
        <w:t>цифровизации</w:t>
      </w:r>
      <w:proofErr w:type="spellEnd"/>
      <w:r>
        <w:t>.</w:t>
      </w:r>
      <w:bookmarkEnd w:id="0"/>
    </w:p>
    <w:sectPr w:rsidR="001B5B18" w:rsidRPr="001B5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1A"/>
    <w:rsid w:val="001B5B18"/>
    <w:rsid w:val="004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8015"/>
  <w15:chartTrackingRefBased/>
  <w15:docId w15:val="{176066E0-C668-4A5E-88B0-95929E14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B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2023-09-13T17:19:00Z</dcterms:created>
  <dcterms:modified xsi:type="dcterms:W3CDTF">2023-09-13T17:23:00Z</dcterms:modified>
</cp:coreProperties>
</file>