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09" w:rsidRDefault="007563A4" w:rsidP="007563A4">
      <w:pPr>
        <w:pStyle w:val="1"/>
        <w:jc w:val="center"/>
      </w:pPr>
      <w:r w:rsidRPr="007563A4">
        <w:t xml:space="preserve">Правовые аспекты защиты прав </w:t>
      </w:r>
      <w:proofErr w:type="spellStart"/>
      <w:r w:rsidRPr="007563A4">
        <w:t>индигенных</w:t>
      </w:r>
      <w:proofErr w:type="spellEnd"/>
      <w:r w:rsidRPr="007563A4">
        <w:t xml:space="preserve"> народов</w:t>
      </w:r>
    </w:p>
    <w:p w:rsidR="007563A4" w:rsidRDefault="007563A4" w:rsidP="007563A4"/>
    <w:p w:rsidR="007563A4" w:rsidRDefault="007563A4" w:rsidP="007563A4">
      <w:r>
        <w:t xml:space="preserve">Защита прав </w:t>
      </w:r>
      <w:proofErr w:type="spellStart"/>
      <w:r>
        <w:t>индигенных</w:t>
      </w:r>
      <w:proofErr w:type="spellEnd"/>
      <w:r>
        <w:t xml:space="preserve"> народов является актуальной и важной темой в сфере права. В различных странах и регионах мира существуют </w:t>
      </w:r>
      <w:proofErr w:type="spellStart"/>
      <w:r>
        <w:t>индигенные</w:t>
      </w:r>
      <w:proofErr w:type="spellEnd"/>
      <w:r>
        <w:t xml:space="preserve"> народы, которые обладают собственными традициями, культурой и специфическими правами. Правовые аспекты защиты их прав включают в себя ряд важных аспектов:</w:t>
      </w:r>
    </w:p>
    <w:p w:rsidR="007563A4" w:rsidRDefault="007563A4" w:rsidP="007563A4">
      <w:r>
        <w:t xml:space="preserve">1. Право на землю и территорию: </w:t>
      </w:r>
      <w:proofErr w:type="spellStart"/>
      <w:r>
        <w:t>Индигенные</w:t>
      </w:r>
      <w:proofErr w:type="spellEnd"/>
      <w:r>
        <w:t xml:space="preserve"> народы часто связаны с определенными земельными участками, на которых они проживают и ведут традиционное хозяйство. Законодательство должно учитывать их право на земельные ресурсы и защищать их от незаконной конфискации или выселения.</w:t>
      </w:r>
    </w:p>
    <w:p w:rsidR="007563A4" w:rsidRDefault="007563A4" w:rsidP="007563A4">
      <w:r>
        <w:t xml:space="preserve">2. Сохранение культурного наследия: </w:t>
      </w:r>
      <w:proofErr w:type="spellStart"/>
      <w:r>
        <w:t>Индигенные</w:t>
      </w:r>
      <w:proofErr w:type="spellEnd"/>
      <w:r>
        <w:t xml:space="preserve"> народы имеют право сохранять и развивать свою культуру, язык, обычаи и традиции. Законы должны способствовать сохранению культурного наследия и защите их права на культурную идентичность.</w:t>
      </w:r>
    </w:p>
    <w:p w:rsidR="007563A4" w:rsidRDefault="007563A4" w:rsidP="007563A4">
      <w:r>
        <w:t xml:space="preserve">3. Участие в принятии решений: </w:t>
      </w:r>
      <w:proofErr w:type="spellStart"/>
      <w:r>
        <w:t>Индигенные</w:t>
      </w:r>
      <w:proofErr w:type="spellEnd"/>
      <w:r>
        <w:t xml:space="preserve"> народы должны иметь возможность участвовать в принятии решений, которые затрагивают их права и интересы. Это включает в себя участие в консультациях и согласованиях по вопросам, связанным с использованием природных ресурсов на их территориях.</w:t>
      </w:r>
    </w:p>
    <w:p w:rsidR="007563A4" w:rsidRDefault="007563A4" w:rsidP="007563A4">
      <w:r>
        <w:t xml:space="preserve">4. Защита от дискриминации: Законы должны гарантировать </w:t>
      </w:r>
      <w:proofErr w:type="spellStart"/>
      <w:r>
        <w:t>индигенным</w:t>
      </w:r>
      <w:proofErr w:type="spellEnd"/>
      <w:r>
        <w:t xml:space="preserve"> народам равные права и защиту от дискриминации на основе их этнической принадлежности.</w:t>
      </w:r>
    </w:p>
    <w:p w:rsidR="007563A4" w:rsidRDefault="007563A4" w:rsidP="007563A4">
      <w:r>
        <w:t xml:space="preserve">5. Экономические и социальные права: </w:t>
      </w:r>
      <w:proofErr w:type="spellStart"/>
      <w:r>
        <w:t>Индигенные</w:t>
      </w:r>
      <w:proofErr w:type="spellEnd"/>
      <w:r>
        <w:t xml:space="preserve"> народы должны иметь доступ к образованию, здравоохранению, жилью и другим социальным услугам наравне с остальными членами общества. Это также включает в себя право на справедливое участие в экономической жизни страны.</w:t>
      </w:r>
    </w:p>
    <w:p w:rsidR="007563A4" w:rsidRDefault="007563A4" w:rsidP="007563A4">
      <w:r>
        <w:t xml:space="preserve">6. Защита природной среды: </w:t>
      </w:r>
      <w:proofErr w:type="spellStart"/>
      <w:r>
        <w:t>Индигенные</w:t>
      </w:r>
      <w:proofErr w:type="spellEnd"/>
      <w:r>
        <w:t xml:space="preserve"> народы часто традиционно связаны с природой и являются ее хранителями. Законы должны обеспечивать защиту природной среды на их территориях и учитывать их экологические интересы.</w:t>
      </w:r>
    </w:p>
    <w:p w:rsidR="007563A4" w:rsidRDefault="007563A4" w:rsidP="007563A4">
      <w:r>
        <w:t xml:space="preserve">Защита прав </w:t>
      </w:r>
      <w:proofErr w:type="spellStart"/>
      <w:r>
        <w:t>индигенных</w:t>
      </w:r>
      <w:proofErr w:type="spellEnd"/>
      <w:r>
        <w:t xml:space="preserve"> народов является важной составляющей современного международного и национального права. Развитие соответствующего законодательства и его эффективная реализация способствуют сохранению культурного разнообразия и защите прав этой уязвимой категории населения.</w:t>
      </w:r>
    </w:p>
    <w:p w:rsidR="007563A4" w:rsidRDefault="007563A4" w:rsidP="007563A4">
      <w:r>
        <w:t xml:space="preserve">Дополнительно важно отметить, что правовые аспекты защиты прав </w:t>
      </w:r>
      <w:proofErr w:type="spellStart"/>
      <w:r>
        <w:t>индигенных</w:t>
      </w:r>
      <w:proofErr w:type="spellEnd"/>
      <w:r>
        <w:t xml:space="preserve"> народов имеют международное измерение. Существует ряд международных норм и соглашений, направленных на обеспечение прав </w:t>
      </w:r>
      <w:proofErr w:type="spellStart"/>
      <w:r>
        <w:t>индигенных</w:t>
      </w:r>
      <w:proofErr w:type="spellEnd"/>
      <w:r>
        <w:t xml:space="preserve"> народов по всему миру.</w:t>
      </w:r>
    </w:p>
    <w:p w:rsidR="007563A4" w:rsidRDefault="007563A4" w:rsidP="007563A4">
      <w:r>
        <w:t>Одним из ключевых доку</w:t>
      </w:r>
      <w:r w:rsidR="00644CC9">
        <w:t xml:space="preserve">ментов в этой области является </w:t>
      </w:r>
      <w:r>
        <w:t>Декларация Организации Объединенных Нац</w:t>
      </w:r>
      <w:r w:rsidR="00644CC9">
        <w:t xml:space="preserve">ий о правах </w:t>
      </w:r>
      <w:proofErr w:type="spellStart"/>
      <w:r w:rsidR="00644CC9">
        <w:t>индигенных</w:t>
      </w:r>
      <w:proofErr w:type="spellEnd"/>
      <w:r w:rsidR="00644CC9">
        <w:t xml:space="preserve"> народов</w:t>
      </w:r>
      <w:bookmarkStart w:id="0" w:name="_GoBack"/>
      <w:bookmarkEnd w:id="0"/>
      <w:r>
        <w:t xml:space="preserve">, принятая Генеральной Ассамблеей ООН в 2007 году. Этот документ утверждает основные права </w:t>
      </w:r>
      <w:proofErr w:type="spellStart"/>
      <w:r>
        <w:t>индигенных</w:t>
      </w:r>
      <w:proofErr w:type="spellEnd"/>
      <w:r>
        <w:t xml:space="preserve"> народов, включая их право на самоопределение, право на традиционные земли и территории, а также право на участие в принятии решений, затрагивающих их интересы. Многие страны внедрили положения этой Декларации в свое национальное законодательство.</w:t>
      </w:r>
    </w:p>
    <w:p w:rsidR="007563A4" w:rsidRDefault="007563A4" w:rsidP="007563A4">
      <w:r>
        <w:t xml:space="preserve">Еще одним важным аспектом является международное сотрудничество в этой области. Многие страны и международные организации сотрудничают с </w:t>
      </w:r>
      <w:proofErr w:type="spellStart"/>
      <w:r>
        <w:t>индигенными</w:t>
      </w:r>
      <w:proofErr w:type="spellEnd"/>
      <w:r>
        <w:t xml:space="preserve"> народами для разработки и </w:t>
      </w:r>
      <w:r>
        <w:lastRenderedPageBreak/>
        <w:t>реализации программ, направленных на улучшение их социально-экономического положения и защиту прав.</w:t>
      </w:r>
    </w:p>
    <w:p w:rsidR="007563A4" w:rsidRDefault="007563A4" w:rsidP="007563A4">
      <w:r>
        <w:t xml:space="preserve">Следует также отметить, что национальное законодательство, регулирующее права </w:t>
      </w:r>
      <w:proofErr w:type="spellStart"/>
      <w:r>
        <w:t>индигенных</w:t>
      </w:r>
      <w:proofErr w:type="spellEnd"/>
      <w:r>
        <w:t xml:space="preserve"> народов, может различаться в разных странах. Важно, чтобы данное законодательство было согласовано с международными нормами и обеспечивало надлежащую защиту прав этой уязвимой категории населения.</w:t>
      </w:r>
    </w:p>
    <w:p w:rsidR="007563A4" w:rsidRPr="007563A4" w:rsidRDefault="007563A4" w:rsidP="007563A4">
      <w:r>
        <w:t xml:space="preserve">В заключении, правовые аспекты защиты прав </w:t>
      </w:r>
      <w:proofErr w:type="spellStart"/>
      <w:r>
        <w:t>индигенных</w:t>
      </w:r>
      <w:proofErr w:type="spellEnd"/>
      <w:r>
        <w:t xml:space="preserve"> народов являются сложными и многогранными. Эти аспекты включают в себя не только законы и нормы, но и вопросы социальной справедливости, экономического развития и культурного разнообразия. Важно продолжать усилия по обеспечению соблюдения и защите прав </w:t>
      </w:r>
      <w:proofErr w:type="spellStart"/>
      <w:r>
        <w:t>индигенных</w:t>
      </w:r>
      <w:proofErr w:type="spellEnd"/>
      <w:r>
        <w:t xml:space="preserve"> народов на международном и национальном уровнях.</w:t>
      </w:r>
    </w:p>
    <w:sectPr w:rsidR="007563A4" w:rsidRPr="0075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09"/>
    <w:rsid w:val="004C2D09"/>
    <w:rsid w:val="00644CC9"/>
    <w:rsid w:val="007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F48D"/>
  <w15:chartTrackingRefBased/>
  <w15:docId w15:val="{B977A00B-26C4-4176-AD86-BBD261AA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2023-09-13T18:37:00Z</dcterms:created>
  <dcterms:modified xsi:type="dcterms:W3CDTF">2023-09-13T18:40:00Z</dcterms:modified>
</cp:coreProperties>
</file>