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EE" w:rsidRDefault="00FE423F" w:rsidP="00FE423F">
      <w:pPr>
        <w:pStyle w:val="1"/>
      </w:pPr>
      <w:r w:rsidRPr="00FE423F">
        <w:rPr>
          <w:lang w:val="ru-RU"/>
        </w:rPr>
        <w:t xml:space="preserve">Взаимосвязь эмоциональной сферы личности и типа мышления. </w:t>
      </w:r>
      <w:proofErr w:type="spellStart"/>
      <w:r w:rsidRPr="00FE423F">
        <w:t>Подсознание</w:t>
      </w:r>
      <w:proofErr w:type="spellEnd"/>
      <w:r w:rsidRPr="00FE423F">
        <w:t xml:space="preserve"> и </w:t>
      </w:r>
      <w:proofErr w:type="spellStart"/>
      <w:r w:rsidRPr="00FE423F">
        <w:t>эмоции</w:t>
      </w:r>
      <w:proofErr w:type="spellEnd"/>
    </w:p>
    <w:p w:rsidR="00FE423F" w:rsidRPr="00FE423F" w:rsidRDefault="00FE423F" w:rsidP="00FE423F">
      <w:pPr>
        <w:rPr>
          <w:lang w:val="ru-RU"/>
        </w:rPr>
      </w:pPr>
      <w:bookmarkStart w:id="0" w:name="_GoBack"/>
      <w:r w:rsidRPr="00FE423F">
        <w:rPr>
          <w:lang w:val="ru-RU"/>
        </w:rPr>
        <w:t>Взаимосвязь эмоциональной сферы личности и типа мышления является одной из ключевых проблем педагогики. Эмоции и мышление взаимодействуют друг с другом, влияя на поведение человека и его способность к обучению. В данном реферате мы рассмотрим эту взаимосвязь, а также основные методы и приемы, используемые в работе с эмоциями и подсознанием.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>Эмоциональная сфера личности оказывает значительное влияние на тип мышления. Люди с разными типами мышления имеют различные эмоциональные реакции на одни и те же ситуации. Например, люди, склонные к логическому мышлению, часто подавляют свои эмоции и рационально анализируют ситуацию. В то же время, люди, склонные к интуитивному мышлению, могут реагировать эмоционально и действовать под влиянием своих чувств.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>Подсознание также оказывает значительное влияние на эмоциональную сферу личности. Подсознание – это часть нашего сознания, которая не доступна нам напрямую, но оказывает влияние на наши мысли, чувства и поведение. Например, негативные убеждения и стереотипы, которые мы не осознаем, могут вызывать у нас негативные эмоции и влиять на наше поведение.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 xml:space="preserve">Одним из методов работы с подсознанием и эмоциями является психотерапия. Психотерапия – это процесс, в ходе которого психотерапевт помогает клиенту разобраться в своих эмоциях и мыслях, а также научиться управлять ими. В процессе психотерапии используются различные методы и техники, такие как гипноз, </w:t>
      </w:r>
      <w:proofErr w:type="spellStart"/>
      <w:r w:rsidRPr="00FE423F">
        <w:rPr>
          <w:lang w:val="ru-RU"/>
        </w:rPr>
        <w:t>когнитивно</w:t>
      </w:r>
      <w:proofErr w:type="spellEnd"/>
      <w:r w:rsidRPr="00FE423F">
        <w:rPr>
          <w:lang w:val="ru-RU"/>
        </w:rPr>
        <w:t>-поведенческая терапия, психоанализ и другие.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>Еще одним методом работы с эмоциями является медитация. Медитация – это практика, которая помогает управлять своими мыслями и эмоциями, а также улучшить концентрацию и уменьшить стресс. В процессе медитации человек сосредотачивается на своем дыхании и пытается осознать свои мысли и эмоции.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 xml:space="preserve">Также в работе с эмоциями и подсознанием используются различные техники, такие как визуализация, </w:t>
      </w:r>
      <w:proofErr w:type="spellStart"/>
      <w:r w:rsidRPr="00FE423F">
        <w:rPr>
          <w:lang w:val="ru-RU"/>
        </w:rPr>
        <w:t>аффирмации</w:t>
      </w:r>
      <w:proofErr w:type="spellEnd"/>
      <w:r w:rsidRPr="00FE423F">
        <w:rPr>
          <w:lang w:val="ru-RU"/>
        </w:rPr>
        <w:t xml:space="preserve">, дыхательные упражнения и другие. Визуализация – это практика, которая помогает визуализировать желаемый результат и улучшить настроение. </w:t>
      </w:r>
      <w:proofErr w:type="spellStart"/>
      <w:r w:rsidRPr="00FE423F">
        <w:rPr>
          <w:lang w:val="ru-RU"/>
        </w:rPr>
        <w:t>Аффирмации</w:t>
      </w:r>
      <w:proofErr w:type="spellEnd"/>
      <w:r w:rsidRPr="00FE423F">
        <w:rPr>
          <w:lang w:val="ru-RU"/>
        </w:rPr>
        <w:t xml:space="preserve"> – это позитивные утверждения, которые помогают изменить негативные убеждения и улучшить самооценку.</w:t>
      </w:r>
    </w:p>
    <w:p w:rsidR="00FE423F" w:rsidRPr="00FE423F" w:rsidRDefault="00FE423F" w:rsidP="00FE423F">
      <w:pPr>
        <w:rPr>
          <w:lang w:val="ru-RU"/>
        </w:rPr>
      </w:pPr>
      <w:r w:rsidRPr="00FE423F">
        <w:rPr>
          <w:lang w:val="ru-RU"/>
        </w:rPr>
        <w:t>Таким образом, взаимосвязь эмоциональной сферы личности и типа мышления является одной из ключевых проблем педагогики. Эмоции и мышление взаимодействуют друг с другом, влияя на поведение человека и его способность к обучению. Для работы с эмоциями и подсознанием используются различные методы и приемы, такие как психотерапия, медитация, визуализация и другие. Каждый метод имеет свои особенности и может быть эффективным в определенных ситуациях. Педагоги должны учитывать взаимосвязь эмоциональной сферы личности и типа мышления при работе с учениками, чтобы помочь им достичь успеха в учебе и жизни.</w:t>
      </w:r>
      <w:bookmarkEnd w:id="0"/>
    </w:p>
    <w:sectPr w:rsidR="00FE423F" w:rsidRPr="00FE42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3D"/>
    <w:rsid w:val="004E2BEE"/>
    <w:rsid w:val="00FE23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28E7"/>
  <w15:chartTrackingRefBased/>
  <w15:docId w15:val="{AB367CFA-2E4F-4B20-80E9-7D050087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2023-09-17T09:55:00Z</dcterms:created>
  <dcterms:modified xsi:type="dcterms:W3CDTF">2023-09-17T09:56:00Z</dcterms:modified>
</cp:coreProperties>
</file>