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F9" w:rsidRDefault="001F698E" w:rsidP="001F698E">
      <w:pPr>
        <w:pStyle w:val="1"/>
        <w:jc w:val="center"/>
      </w:pPr>
      <w:r>
        <w:t>Химия и образование: методы обучения и популяризация химии</w:t>
      </w:r>
    </w:p>
    <w:p w:rsidR="001F698E" w:rsidRDefault="001F698E" w:rsidP="001F698E"/>
    <w:p w:rsidR="001F698E" w:rsidRDefault="001F698E" w:rsidP="001F698E">
      <w:bookmarkStart w:id="0" w:name="_GoBack"/>
      <w:r>
        <w:t>Химия играет жизненно важную роль в нашем образовательном процессе, начиная с основной школы и заканчивая университетскими курсами. Прежде всего, она помогает учащимся понимать мир вокруг нас на молекулярном уровне. Но также, преподавание химии сталкивается с рядом вызовов, связанных с методами обучения и популяриза</w:t>
      </w:r>
      <w:r>
        <w:t>цией этой науки среди молодежи.</w:t>
      </w:r>
    </w:p>
    <w:p w:rsidR="001F698E" w:rsidRDefault="001F698E" w:rsidP="001F698E">
      <w:r>
        <w:t>Методы обучения химии постоянно эволюционируют. В прошлом учебный процесс базировался в основном на теоретических знаниях и практических занятиях в лаборатории. Сегодня, благодаря развитию технологий, студентам доступны различные интерактивные платформы, виртуальные лаборатории и множество образовательных приложений, делающие процесс обучени</w:t>
      </w:r>
      <w:r>
        <w:t>я более наглядным и интересным.</w:t>
      </w:r>
    </w:p>
    <w:p w:rsidR="001F698E" w:rsidRDefault="001F698E" w:rsidP="001F698E">
      <w:r>
        <w:t>Популяризация химии среди молодежи также является важной задачей. Химия, как и другие естественные науки, может казаться сложной и непонятной, особенно для младших школьников. Проекты, такие как "Химия вокруг нас" или "Химические эксперименты на каждый день", помогают демонстрировать, как химия присутствует в повседневной жизни, делая её боле</w:t>
      </w:r>
      <w:r>
        <w:t>е привлекательной для изучения.</w:t>
      </w:r>
    </w:p>
    <w:p w:rsidR="001F698E" w:rsidRDefault="001F698E" w:rsidP="001F698E">
      <w:r>
        <w:t>Одним из путей стимулирования интереса к химии является проведение открытых лекций, мастер-классов и научно-популярных лекций, где демонстрируются захватывающие эксперименты и объясняются научные принципы за ними. Также, многие университеты и научные организации проводят "Дни открытых дверей", позволяя школьникам и студентам заглянуть "з</w:t>
      </w:r>
      <w:r>
        <w:t>а кулисы" научных исследований.</w:t>
      </w:r>
    </w:p>
    <w:p w:rsidR="001F698E" w:rsidRDefault="001F698E" w:rsidP="001F698E">
      <w:r>
        <w:t xml:space="preserve">Важно также подчеркнуть роль учителей химии, которые должны быть хорошо </w:t>
      </w:r>
      <w:proofErr w:type="spellStart"/>
      <w:r>
        <w:t>подготовлеными</w:t>
      </w:r>
      <w:proofErr w:type="spellEnd"/>
      <w:r>
        <w:t>, мотивированными и использовать современные методы преподавания. Преподаватели играют ключевую роль в формировании интереса к науке у своих учеников, стимулируя их критическое мышление и любопытство.</w:t>
      </w:r>
    </w:p>
    <w:p w:rsidR="001F698E" w:rsidRDefault="001F698E" w:rsidP="001F698E">
      <w:r>
        <w:t xml:space="preserve">Кроме традиционных методов обучения химии, существует ряд инновационных подходов, которые пытаются сделать процесс изучения более интерактивным и привлекательным. Например, </w:t>
      </w:r>
      <w:proofErr w:type="spellStart"/>
      <w:r>
        <w:t>геймификация</w:t>
      </w:r>
      <w:proofErr w:type="spellEnd"/>
      <w:r>
        <w:t xml:space="preserve"> образования позволяет студентам "играть" в научные процессы, а также углубляться в сложные концепции через игровые механики. Этот подход делает обучение не только э</w:t>
      </w:r>
      <w:r>
        <w:t>ффективным, но и занимательным.</w:t>
      </w:r>
    </w:p>
    <w:p w:rsidR="001F698E" w:rsidRDefault="001F698E" w:rsidP="001F698E">
      <w:r>
        <w:t xml:space="preserve">Концепция "обратного класса" также становится популярной в химическом образовании. Это подразумевает, что студенты изучают материал дома, часто через </w:t>
      </w:r>
      <w:proofErr w:type="spellStart"/>
      <w:r>
        <w:t>видеолекции</w:t>
      </w:r>
      <w:proofErr w:type="spellEnd"/>
      <w:r>
        <w:t xml:space="preserve"> или интерактивные модули, а затем приходят в класс для обсуждения, решения задач и проведения экспериментов. Этот подход позволяет максимизировать педагогическое взаимодейст</w:t>
      </w:r>
      <w:r>
        <w:t>вие между учителем и студентом.</w:t>
      </w:r>
    </w:p>
    <w:p w:rsidR="001F698E" w:rsidRDefault="001F698E" w:rsidP="001F698E">
      <w:r>
        <w:t>Также стоит отметить важность экологического образования в рамках химической дисциплины. С учетом современных экологических проблем, таких как загрязнение окружающей среды и климатические изменения, крайне важно обучать студентов экологически ответственным практикам в химии. Это может включать в себя изучение зеленой химии, которая фокусируется на разработке методов и процессов, которые минимизируют негативное в</w:t>
      </w:r>
      <w:r>
        <w:t>оздействие на окружающую среду.</w:t>
      </w:r>
    </w:p>
    <w:p w:rsidR="001F698E" w:rsidRDefault="001F698E" w:rsidP="001F698E">
      <w:r>
        <w:t xml:space="preserve">Для популяризации химии среди студентов также активно используются социальные сети и платформы для онлайн-обучения. Через подкасты, видеоканалы на </w:t>
      </w:r>
      <w:proofErr w:type="spellStart"/>
      <w:r>
        <w:t>YouTube</w:t>
      </w:r>
      <w:proofErr w:type="spellEnd"/>
      <w:r>
        <w:t xml:space="preserve"> и другие платформы, </w:t>
      </w:r>
      <w:r>
        <w:lastRenderedPageBreak/>
        <w:t>эксперты и преподаватели могут делиться интересными экспериментами, историями из мира науки и ответами на актуальные вопросы, тем самым привлекая к химии н</w:t>
      </w:r>
      <w:r>
        <w:t>овые аудитории.</w:t>
      </w:r>
    </w:p>
    <w:p w:rsidR="001F698E" w:rsidRDefault="001F698E" w:rsidP="001F698E">
      <w:r>
        <w:t>В целом, современное химическое образование находится на стыке традиций и инноваций, стремясь предоставить студентам лучшие инструменты и знания для понимания мира вокруг нас и решения глобальных проблем.</w:t>
      </w:r>
    </w:p>
    <w:p w:rsidR="001F698E" w:rsidRPr="001F698E" w:rsidRDefault="001F698E" w:rsidP="001F698E">
      <w:r>
        <w:t>В заключении можно сказать, что химия и образование тесно связаны, и успешное преподавание этой науки требует постоянного обновления методов и подходов. Важно не только передать знания, но и вдохновить молодое поколение на дальнейшие исследования и открытия в этой удивительной области науки.</w:t>
      </w:r>
      <w:bookmarkEnd w:id="0"/>
    </w:p>
    <w:sectPr w:rsidR="001F698E" w:rsidRPr="001F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F9"/>
    <w:rsid w:val="001F698E"/>
    <w:rsid w:val="008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50AD"/>
  <w15:chartTrackingRefBased/>
  <w15:docId w15:val="{590CB0E9-BEFF-4A25-B4DB-2D5E1FA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2023-09-17T18:02:00Z</dcterms:created>
  <dcterms:modified xsi:type="dcterms:W3CDTF">2023-09-17T18:04:00Z</dcterms:modified>
</cp:coreProperties>
</file>