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0A" w:rsidRDefault="004C4ADD" w:rsidP="004C4ADD">
      <w:pPr>
        <w:pStyle w:val="1"/>
        <w:jc w:val="center"/>
      </w:pPr>
      <w:r w:rsidRPr="004C4ADD">
        <w:t>Химия и судостроение</w:t>
      </w:r>
      <w:r>
        <w:t>:</w:t>
      </w:r>
      <w:r w:rsidRPr="004C4ADD">
        <w:t xml:space="preserve"> коррозия и защита металлов в морской среде</w:t>
      </w:r>
    </w:p>
    <w:p w:rsidR="004C4ADD" w:rsidRDefault="004C4ADD" w:rsidP="004C4ADD"/>
    <w:p w:rsidR="004C4ADD" w:rsidRDefault="004C4ADD" w:rsidP="004C4ADD">
      <w:bookmarkStart w:id="0" w:name="_GoBack"/>
      <w:r>
        <w:t>Химия и судостроение тесно связаны, особенно в контексте коррозии и защиты металлов в морской среде. Морская среда является агрессивной средой, которая способствует быстрому разрушению металлических конструкций судов и оборудования. Одним из наиболее серьезных процессов, которые происходят в</w:t>
      </w:r>
      <w:r>
        <w:t xml:space="preserve"> этой среде, является коррозия.</w:t>
      </w:r>
    </w:p>
    <w:p w:rsidR="004C4ADD" w:rsidRDefault="004C4ADD" w:rsidP="004C4ADD">
      <w:r>
        <w:t>Коррозия – это процесс разрушения металлов под воздействием окружающей среды. В морской среде металлы подвергаются агрессивным факторам, таким как соленая вода, влажность, воздействие ветра и солнца. Эти факторы способствуют образованию оксидов и солей металлов, что приводи</w:t>
      </w:r>
      <w:r>
        <w:t>т к их постепенному разрушению.</w:t>
      </w:r>
    </w:p>
    <w:p w:rsidR="004C4ADD" w:rsidRDefault="004C4ADD" w:rsidP="004C4ADD">
      <w:r>
        <w:t>Для защиты металлических конструкций судов и оборудования используютс</w:t>
      </w:r>
      <w:r>
        <w:t>я различные методы и материалы:</w:t>
      </w:r>
    </w:p>
    <w:p w:rsidR="004C4ADD" w:rsidRDefault="004C4ADD" w:rsidP="004C4ADD">
      <w:r>
        <w:t>1. Покрытия: Один из наиболее распространенных способов защиты металлов от коррозии - это нанесение защитных покрытий. Эти покрытия могут быть составлены из различных материалов, таких как краски, эпоксидные смолы или цинковые покрытия. Они создают барьер между металлом и морской средой, предотвращая ко</w:t>
      </w:r>
      <w:r>
        <w:t>нтакт металла с водой и влагой.</w:t>
      </w:r>
    </w:p>
    <w:p w:rsidR="004C4ADD" w:rsidRDefault="004C4ADD" w:rsidP="004C4ADD">
      <w:r>
        <w:t>2. Анодирование: Анодирование - это процесс, при котором металлическая деталь становится анодом в электрохимической реакции, что способствует образованию защитной оксидной пленки на поверхности металла. Этот метод часто используется для алюминиев</w:t>
      </w:r>
      <w:r>
        <w:t>ых конструкций в морской среде.</w:t>
      </w:r>
    </w:p>
    <w:p w:rsidR="004C4ADD" w:rsidRDefault="004C4ADD" w:rsidP="004C4ADD">
      <w:r>
        <w:t>3. Использование нержавеющих сталей: Нержавеющие стали содержат хром, который образует пассивный слой оксида хрома, защищающий металл от коррозии. Они широко применяются в морском судостроении из</w:t>
      </w:r>
      <w:r>
        <w:t>-за своей стойкости к коррозии.</w:t>
      </w:r>
    </w:p>
    <w:p w:rsidR="004C4ADD" w:rsidRDefault="004C4ADD" w:rsidP="004C4ADD">
      <w:r>
        <w:t>4. Катодная защита: Этот метод включает использование специальных анодов, которые устанавливаются на металлических конструкциях. Аноды становятся анодами в электрохимической реакции и жертвуют собой, чтобы защитить бо</w:t>
      </w:r>
      <w:r>
        <w:t>лее ценные металлы от коррозии.</w:t>
      </w:r>
    </w:p>
    <w:p w:rsidR="004C4ADD" w:rsidRDefault="004C4ADD" w:rsidP="004C4ADD">
      <w:r>
        <w:t>5. Мониторинг коррозии: Важной частью защиты от коррозии является мониторинг состояния металлических конструкций. Регулярная инспекция и тестирование позволяют выявлять проблемы в самом раннем стадии и п</w:t>
      </w:r>
      <w:r>
        <w:t>ринимать меры по их устранению.</w:t>
      </w:r>
    </w:p>
    <w:p w:rsidR="004C4ADD" w:rsidRDefault="004C4ADD" w:rsidP="004C4ADD">
      <w:r>
        <w:t>Химические процессы, связанные с коррозией и защитой металлов в морской среде, требуют внимательного изучения и эффективных решений</w:t>
      </w:r>
      <w:r>
        <w:t>,</w:t>
      </w:r>
      <w:r>
        <w:t xml:space="preserve"> для обеспечения безопасности и долговечности судов и морского оборудования. Это важная часть судост</w:t>
      </w:r>
      <w:r>
        <w:t>роения.</w:t>
      </w:r>
    </w:p>
    <w:p w:rsidR="004C4ADD" w:rsidRDefault="004C4ADD" w:rsidP="004C4ADD">
      <w:r>
        <w:t>Судостроение – это отрасль, в которой химические процессы играют важную роль. Однако коррозия и защита металлов – далеко не единственные химические аспе</w:t>
      </w:r>
      <w:r>
        <w:t>кты, связанные с судостроением.</w:t>
      </w:r>
    </w:p>
    <w:p w:rsidR="004C4ADD" w:rsidRDefault="004C4ADD" w:rsidP="004C4ADD">
      <w:r>
        <w:t>Еще одним важным химическим процессом, который имеет отношение к судостроению, является окраска судов. Окраска не только придает судну привлекательный внешний вид, но и играет ключевую роль в защите металлических поверхностей от коррозии. Процесс окраски судов включает в себя использование специализированных красок, которые обладают химической стойкостью и способностью выдерживать агрессивные воздействия морской среды.</w:t>
      </w:r>
    </w:p>
    <w:p w:rsidR="004C4ADD" w:rsidRDefault="004C4ADD" w:rsidP="004C4ADD">
      <w:r>
        <w:lastRenderedPageBreak/>
        <w:t xml:space="preserve">Другой важной химической задачей в судостроении является обработка воды, используемой на судах. Это включает в себя очистку воды от солей и загрязнений, чтобы предотвратить коррозию системы охлаждения и других важных систем на борту судна. Очищенная вода также используется в процессе </w:t>
      </w:r>
      <w:proofErr w:type="spellStart"/>
      <w:r>
        <w:t>десалинации</w:t>
      </w:r>
      <w:proofErr w:type="spellEnd"/>
      <w:r>
        <w:t xml:space="preserve"> для получения пресной вод</w:t>
      </w:r>
      <w:r>
        <w:t>ы для питья и технических нужд.</w:t>
      </w:r>
    </w:p>
    <w:p w:rsidR="004C4ADD" w:rsidRDefault="004C4ADD" w:rsidP="004C4ADD">
      <w:r>
        <w:t>Кроме того, химические процессы играют роль в производстве материалов, используемых в судостроении. Например, стеклопластик, который часто применяется в судостроении для создания легких и прочных конструкций, изготавливается путем химической обработки стекловол</w:t>
      </w:r>
      <w:r>
        <w:t>окна и смешивания его с смолой.</w:t>
      </w:r>
    </w:p>
    <w:p w:rsidR="004C4ADD" w:rsidRPr="004C4ADD" w:rsidRDefault="004C4ADD" w:rsidP="004C4ADD">
      <w:r>
        <w:t>Таким образом, судостроение неразрывно связано с химией, начиная от процессов защиты металлов и окраски судов и заканчивая обработкой воды и производством специализированных материалов. Эти химические аспекты играют важную роль в обеспечении безопасности, эффективности и долговечности судов и оборудования, используемых в морской индустрии.</w:t>
      </w:r>
      <w:bookmarkEnd w:id="0"/>
    </w:p>
    <w:sectPr w:rsidR="004C4ADD" w:rsidRPr="004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0A"/>
    <w:rsid w:val="004C4ADD"/>
    <w:rsid w:val="009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CAC6"/>
  <w15:chartTrackingRefBased/>
  <w15:docId w15:val="{353002DF-FBB2-45B1-BCA4-B0D0C63B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2023-09-17T18:11:00Z</dcterms:created>
  <dcterms:modified xsi:type="dcterms:W3CDTF">2023-09-17T18:13:00Z</dcterms:modified>
</cp:coreProperties>
</file>