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53" w:rsidRDefault="00C66C2C" w:rsidP="00C66C2C">
      <w:pPr>
        <w:pStyle w:val="1"/>
        <w:jc w:val="center"/>
      </w:pPr>
      <w:r w:rsidRPr="00C66C2C">
        <w:t>Химия в производстве одежды</w:t>
      </w:r>
      <w:r>
        <w:t>:</w:t>
      </w:r>
      <w:r w:rsidRPr="00C66C2C">
        <w:t xml:space="preserve"> химические процессы в текстильной промышленности</w:t>
      </w:r>
    </w:p>
    <w:p w:rsidR="00C66C2C" w:rsidRDefault="00C66C2C" w:rsidP="00C66C2C"/>
    <w:p w:rsidR="00C66C2C" w:rsidRDefault="00C66C2C" w:rsidP="00C66C2C">
      <w:bookmarkStart w:id="0" w:name="_GoBack"/>
      <w:r>
        <w:t>Текстильная промышленность считается одной из самых крупных и важных отраслей мировой экономики. Она охватывает весь цикл производства текстильных изделий, начиная с сырья, такого как хлопок, шерсть или синтетические волокна, и заканчивая готовой одеждой и текстильными изделиями. Важной составной частью текстильной промышленности является химия, которая играет ключевую роль в различных процессах производства т</w:t>
      </w:r>
      <w:r>
        <w:t>екстильных материалов и одежды.</w:t>
      </w:r>
    </w:p>
    <w:p w:rsidR="00C66C2C" w:rsidRDefault="00C66C2C" w:rsidP="00C66C2C">
      <w:r>
        <w:t>Одним из важных химических процессов в текстильной промышленности является окрашивание тканей. Химические красители применяются для придания тканям разнообразных цветов и узоров. Этот процесс может быть выполнен с использованием различных методов, таких как крашение в кипящей воде, пигментное окрашивание или цветовая обработка в химических реакторах. Химические красители должны быть устойчивыми к стирке и выцветанию, чтобы сохранить яркость и насыщенность цвета</w:t>
      </w:r>
      <w:r>
        <w:t xml:space="preserve"> на протяжении долгого времени.</w:t>
      </w:r>
    </w:p>
    <w:p w:rsidR="00C66C2C" w:rsidRDefault="00C66C2C" w:rsidP="00C66C2C">
      <w:r>
        <w:t>Еще одним важным аспектом химии в текстильной промышленности является обработка тканей для придания им особых свойств. Например, химические вещества, такие как антистатики, используются для уменьшения статического заряда на текстильных изделиях. Водоотталкивающие вещества наносятся на ткани, чтобы защитить от проникновения влаги. Химические процессы также используются для придания текстилю мягкости, устойчивости к пятнам</w:t>
      </w:r>
      <w:r>
        <w:t xml:space="preserve"> и многих других характеристик.</w:t>
      </w:r>
    </w:p>
    <w:p w:rsidR="00C66C2C" w:rsidRDefault="00C66C2C" w:rsidP="00C66C2C">
      <w:r>
        <w:t>Кроме того, в текстильной промышленности химия используется для обработки сырья, такого как хлопок или шерсть, перед тем как оно становится тканью. Химические процессы могут помочь очистить и подготовит</w:t>
      </w:r>
      <w:r>
        <w:t>ь сырье к дальнейшей обработке.</w:t>
      </w:r>
    </w:p>
    <w:p w:rsidR="00C66C2C" w:rsidRDefault="00C66C2C" w:rsidP="00C66C2C">
      <w:r>
        <w:t>Таким образом, химия играет важную роль в производстве одежды и текстильных изделий, обеспечивая им разнообразные цвета, свойства и качество. Она способствует созданию комфортной и функциональной одежды, отвечающей потребностям современного общества.</w:t>
      </w:r>
    </w:p>
    <w:p w:rsidR="00C66C2C" w:rsidRDefault="00C66C2C" w:rsidP="00C66C2C">
      <w:r>
        <w:t>Важным аспектом в химических процессах текстильной промышленности является также обеспечение экологической устойчивости производства. С увеличением общественного сознания относительно экологических проблем возрастает и внимание к экологической ответс</w:t>
      </w:r>
      <w:r>
        <w:t>твенности текстильных компаний.</w:t>
      </w:r>
    </w:p>
    <w:p w:rsidR="00C66C2C" w:rsidRDefault="00C66C2C" w:rsidP="00C66C2C">
      <w:r>
        <w:t>В прошлом некоторые химические вещества, используемые в текстильной промышленности, могли оказывать негативное воздействие на окружающую среду. Это включает в себя выбросы загрязняющих веществ и потребление больших объемов воды при окрашивании и обработке тканей. Однако с развитием новых технологий и более строгими экологическими нормами химическая промышленность пошла по пути устранения или снижения в</w:t>
      </w:r>
      <w:r>
        <w:t>редного воздействия на природу.</w:t>
      </w:r>
    </w:p>
    <w:p w:rsidR="00C66C2C" w:rsidRDefault="00C66C2C" w:rsidP="00C66C2C">
      <w:r>
        <w:t xml:space="preserve">Сегодня существует множество экологически устойчивых методов окрашивания и обработки тканей. Например, используются более эффективные системы очистки сточных вод и рециркуляции воды, чтобы уменьшить потребление воды и минимизировать выбросы загрязняющих веществ. Кроме того, разрабатываются </w:t>
      </w:r>
      <w:proofErr w:type="spellStart"/>
      <w:r>
        <w:t>биоразлагаемые</w:t>
      </w:r>
      <w:proofErr w:type="spellEnd"/>
      <w:r>
        <w:t xml:space="preserve"> химические вещества, которые не</w:t>
      </w:r>
      <w:r>
        <w:t xml:space="preserve"> наносят вред окружающей среде.</w:t>
      </w:r>
    </w:p>
    <w:p w:rsidR="00C66C2C" w:rsidRDefault="00C66C2C" w:rsidP="00C66C2C">
      <w:r>
        <w:lastRenderedPageBreak/>
        <w:t xml:space="preserve">Еще одной важной областью является исследование и разработка экологически чистых альтернативных материалов и технологий. Например, разрабатываются </w:t>
      </w:r>
      <w:proofErr w:type="spellStart"/>
      <w:r>
        <w:t>биоразлагаемые</w:t>
      </w:r>
      <w:proofErr w:type="spellEnd"/>
      <w:r>
        <w:t xml:space="preserve"> текстильные волокна, которые разлагаются в природе </w:t>
      </w:r>
      <w:r>
        <w:t>без оставления вредных отходов.</w:t>
      </w:r>
    </w:p>
    <w:p w:rsidR="00C66C2C" w:rsidRDefault="00C66C2C" w:rsidP="00C66C2C">
      <w:r>
        <w:t xml:space="preserve">Следует также отметить, что химическая промышленность активно работает над снижением энергопотребления и выбросов парниковых газов в рамках усилий по борьбе с изменением климата. Это включает в себя разработку </w:t>
      </w:r>
      <w:proofErr w:type="spellStart"/>
      <w:r>
        <w:t>энергоэффективных</w:t>
      </w:r>
      <w:proofErr w:type="spellEnd"/>
      <w:r>
        <w:t xml:space="preserve"> процессов и использование воз</w:t>
      </w:r>
      <w:r>
        <w:t>обновляемых источников энергии.</w:t>
      </w:r>
    </w:p>
    <w:p w:rsidR="00C66C2C" w:rsidRPr="00C66C2C" w:rsidRDefault="00C66C2C" w:rsidP="00C66C2C">
      <w:r>
        <w:t>Таким образом, химия в текстильной промышленности не только способствует созданию качественных и функциональных текстильных изделий, но также играет важную роль в обеспечении экологической устойчивости производства, что является неотъемлемой частью современных требований к промышленности.</w:t>
      </w:r>
      <w:bookmarkEnd w:id="0"/>
    </w:p>
    <w:sectPr w:rsidR="00C66C2C" w:rsidRPr="00C6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53"/>
    <w:rsid w:val="002B2553"/>
    <w:rsid w:val="00C6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D1B9"/>
  <w15:chartTrackingRefBased/>
  <w15:docId w15:val="{611DC9EA-1D81-41BA-B59F-6AAB964A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C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C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2023-09-17T18:36:00Z</dcterms:created>
  <dcterms:modified xsi:type="dcterms:W3CDTF">2023-09-17T18:37:00Z</dcterms:modified>
</cp:coreProperties>
</file>