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17" w:rsidRDefault="00CE0146" w:rsidP="00CE0146">
      <w:pPr>
        <w:pStyle w:val="1"/>
        <w:jc w:val="center"/>
      </w:pPr>
      <w:r w:rsidRPr="00CE0146">
        <w:t>Инновации в финансовой технологии (</w:t>
      </w:r>
      <w:proofErr w:type="spellStart"/>
      <w:r w:rsidRPr="00CE0146">
        <w:t>FinTech</w:t>
      </w:r>
      <w:proofErr w:type="spellEnd"/>
      <w:r w:rsidRPr="00CE0146">
        <w:t>) и их влияние на банковскую систему</w:t>
      </w:r>
    </w:p>
    <w:p w:rsidR="00CE0146" w:rsidRDefault="00CE0146" w:rsidP="00CE0146"/>
    <w:p w:rsidR="00CE0146" w:rsidRDefault="00CE0146" w:rsidP="00CE0146">
      <w:bookmarkStart w:id="0" w:name="_GoBack"/>
      <w:r>
        <w:t xml:space="preserve">Финансовые технологии, или </w:t>
      </w:r>
      <w:proofErr w:type="spellStart"/>
      <w:r>
        <w:t>FinTech</w:t>
      </w:r>
      <w:proofErr w:type="spellEnd"/>
      <w:r>
        <w:t>, представляют собой ряд инноваций, которые революционизируют традиционные финансовые услуги. В последние годы они заметно изменили ландшафт глобальной банковской системы, влияя на такие аспекты как методы платежей, кредитования, инв</w:t>
      </w:r>
      <w:r>
        <w:t>естирования и даже страхования.</w:t>
      </w:r>
    </w:p>
    <w:p w:rsidR="00CE0146" w:rsidRDefault="00CE0146" w:rsidP="00CE0146">
      <w:r>
        <w:t xml:space="preserve">Одним из наиболее ярких примеров влияния </w:t>
      </w:r>
      <w:proofErr w:type="spellStart"/>
      <w:r>
        <w:t>FinTech</w:t>
      </w:r>
      <w:proofErr w:type="spellEnd"/>
      <w:r>
        <w:t xml:space="preserve"> на банковскую систему являются цифровые платежи. С появлением таких сервисов, как 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и других мобильных платежных систем, традиционные банковские операции стали быстрее и удобнее. Клиенты больше не обязаны посещать филиалы банков или использовать банкоматы для осуществления большинства транзакций, что сокращает операционные издержки для банков и </w:t>
      </w:r>
      <w:r>
        <w:t>повышает удобство для клиентов.</w:t>
      </w:r>
    </w:p>
    <w:p w:rsidR="00CE0146" w:rsidRDefault="00CE0146" w:rsidP="00CE0146">
      <w:r>
        <w:t xml:space="preserve">Кредитование также претерпело заметные изменения благодаря развитию платформ P2P-кредитования, таких как </w:t>
      </w:r>
      <w:proofErr w:type="spellStart"/>
      <w:r>
        <w:t>LendingClub</w:t>
      </w:r>
      <w:proofErr w:type="spellEnd"/>
      <w:r>
        <w:t xml:space="preserve"> или </w:t>
      </w:r>
      <w:proofErr w:type="spellStart"/>
      <w:r>
        <w:t>Prosper</w:t>
      </w:r>
      <w:proofErr w:type="spellEnd"/>
      <w:r>
        <w:t>. Такие платформы сводят вместе заемщиков и инвесторов, минуя традиционные банковские структуры, что обеспечивает более высокую доходность для инвесторов и более низкие процентные ставки для заем</w:t>
      </w:r>
      <w:r>
        <w:t>щиков.</w:t>
      </w:r>
    </w:p>
    <w:p w:rsidR="00CE0146" w:rsidRDefault="00CE0146" w:rsidP="00CE0146">
      <w:r>
        <w:t xml:space="preserve">Инвестирование также становится более доступным и удобным благодаря </w:t>
      </w:r>
      <w:proofErr w:type="spellStart"/>
      <w:r>
        <w:t>робо-адвизерам</w:t>
      </w:r>
      <w:proofErr w:type="spellEnd"/>
      <w:r>
        <w:t xml:space="preserve">, автоматизированным платформам, которые предоставляют инвестиционные советы на основе алгоритмов, </w:t>
      </w:r>
      <w:proofErr w:type="spellStart"/>
      <w:r>
        <w:t>минимизируя</w:t>
      </w:r>
      <w:proofErr w:type="spellEnd"/>
      <w:r>
        <w:t xml:space="preserve"> необхо</w:t>
      </w:r>
      <w:r>
        <w:t>димость в человеческом участии.</w:t>
      </w:r>
    </w:p>
    <w:p w:rsidR="00CE0146" w:rsidRDefault="00CE0146" w:rsidP="00CE0146">
      <w:r>
        <w:t xml:space="preserve">Тем не менее, вместе с возможностями приходят и вызовы. Банки и другие финансовые институты сталкиваются с необходимостью адаптироваться к быстро меняющемуся рынку, где цифровые </w:t>
      </w:r>
      <w:proofErr w:type="spellStart"/>
      <w:r>
        <w:t>стартапы</w:t>
      </w:r>
      <w:proofErr w:type="spellEnd"/>
      <w:r>
        <w:t xml:space="preserve"> предоставляют конкуренцию традиционным участникам. Это требует значительных инвестиций в технологии и новые бизнес-модели, а также адаптации к</w:t>
      </w:r>
      <w:r>
        <w:t xml:space="preserve"> новым регулятивным стандартам.</w:t>
      </w:r>
    </w:p>
    <w:p w:rsidR="00CE0146" w:rsidRDefault="00CE0146" w:rsidP="00CE0146">
      <w:r>
        <w:t>Другим вызовом является вопрос безопасности. Поскольку финансовые технологии становятся все более цифровыми, риски</w:t>
      </w:r>
      <w:r>
        <w:t>,</w:t>
      </w:r>
      <w:r>
        <w:t xml:space="preserve"> связанные с </w:t>
      </w:r>
      <w:proofErr w:type="spellStart"/>
      <w:r>
        <w:t>кибербезопасностью</w:t>
      </w:r>
      <w:proofErr w:type="spellEnd"/>
      <w:r>
        <w:t xml:space="preserve"> также увеличиваются. Банки и </w:t>
      </w:r>
      <w:proofErr w:type="spellStart"/>
      <w:r>
        <w:t>FinTech</w:t>
      </w:r>
      <w:proofErr w:type="spellEnd"/>
      <w:r>
        <w:t>-компании должны обеспечивать максимальную защиту данных своих клиентов, чтобы поддерживать доверие и п</w:t>
      </w:r>
      <w:r>
        <w:t>редотвращать финансовые потери.</w:t>
      </w:r>
    </w:p>
    <w:p w:rsidR="00CE0146" w:rsidRDefault="00CE0146" w:rsidP="00CE0146">
      <w:r>
        <w:t>В целом, инновации в финансовой технологии представляют собой смешение возможностей и вызовов для традиционной банковской системы. Те банки, которые смогут адаптироваться и принять новые технологии, скорее всего, будут успешными в будущем, в то время как остальные могут столкнуться с риском устаревания.</w:t>
      </w:r>
    </w:p>
    <w:p w:rsidR="00CE0146" w:rsidRDefault="00CE0146" w:rsidP="00CE0146">
      <w:r>
        <w:t>С развитием финансовых технологий (</w:t>
      </w:r>
      <w:proofErr w:type="spellStart"/>
      <w:r>
        <w:t>FinTech</w:t>
      </w:r>
      <w:proofErr w:type="spellEnd"/>
      <w:r>
        <w:t xml:space="preserve">) мы также стали свидетелями появления </w:t>
      </w:r>
      <w:proofErr w:type="spellStart"/>
      <w:r>
        <w:t>криптовалют</w:t>
      </w:r>
      <w:proofErr w:type="spellEnd"/>
      <w:r>
        <w:t xml:space="preserve"> и технологии </w:t>
      </w:r>
      <w:proofErr w:type="spellStart"/>
      <w:r>
        <w:t>блокчейн</w:t>
      </w:r>
      <w:proofErr w:type="spellEnd"/>
      <w:r>
        <w:t xml:space="preserve">, которые внесли свою лепту в реформирование банковской системы.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 xml:space="preserve"> и </w:t>
      </w:r>
      <w:proofErr w:type="spellStart"/>
      <w:r>
        <w:t>эфириум</w:t>
      </w:r>
      <w:proofErr w:type="spellEnd"/>
      <w:r>
        <w:t>, предлагают децентрализованный способ проведения транзакций, минуя традиционные банковские каналы. Это не только ускоряет процесс перевода денег, но и может снизить комиссии, особ</w:t>
      </w:r>
      <w:r>
        <w:t>енно в международных переводах.</w:t>
      </w:r>
    </w:p>
    <w:p w:rsidR="00CE0146" w:rsidRDefault="00CE0146" w:rsidP="00CE0146">
      <w:proofErr w:type="spellStart"/>
      <w:r>
        <w:t>Блокчейн</w:t>
      </w:r>
      <w:proofErr w:type="spellEnd"/>
      <w:r>
        <w:t xml:space="preserve">, технология, лежащая в основе большинства </w:t>
      </w:r>
      <w:proofErr w:type="spellStart"/>
      <w:r>
        <w:t>криптовалют</w:t>
      </w:r>
      <w:proofErr w:type="spellEnd"/>
      <w:r>
        <w:t xml:space="preserve">, также находит применение в других областях финансовой сферы. Некоторые банки начинают использовать </w:t>
      </w:r>
      <w:proofErr w:type="spellStart"/>
      <w:r>
        <w:t>блокчейн</w:t>
      </w:r>
      <w:proofErr w:type="spellEnd"/>
      <w:r>
        <w:t xml:space="preserve"> для упрощения процессов расчетов, идентификации клиентов и даже</w:t>
      </w:r>
      <w:r>
        <w:t xml:space="preserve"> для прозрачного учета активов.</w:t>
      </w:r>
    </w:p>
    <w:p w:rsidR="00CE0146" w:rsidRDefault="00CE0146" w:rsidP="00CE0146">
      <w:r>
        <w:t xml:space="preserve">Мобильные банковские приложения и цифровые банки становятся все более популярными среди потребителей. Цифровые банки, такие как </w:t>
      </w:r>
      <w:proofErr w:type="spellStart"/>
      <w:r>
        <w:t>Monzo</w:t>
      </w:r>
      <w:proofErr w:type="spellEnd"/>
      <w:r>
        <w:t xml:space="preserve"> или </w:t>
      </w:r>
      <w:proofErr w:type="spellStart"/>
      <w:r>
        <w:t>Revolut</w:t>
      </w:r>
      <w:proofErr w:type="spellEnd"/>
      <w:r>
        <w:t xml:space="preserve">, предлагают полноценные </w:t>
      </w:r>
      <w:r>
        <w:lastRenderedPageBreak/>
        <w:t>банковские услуги без физических отделений, обеспечивая быстрое и</w:t>
      </w:r>
      <w:r>
        <w:t xml:space="preserve"> удобное обслуживание клиентов.</w:t>
      </w:r>
    </w:p>
    <w:p w:rsidR="00CE0146" w:rsidRDefault="00CE0146" w:rsidP="00CE0146">
      <w:r>
        <w:t xml:space="preserve">Тем не менее, эти инновации также ставят под угрозу роль традиционных банков в финансовой системе. Как реакция на это, многие устоявшиеся банки активно инвестируют в разработку собственных цифровых платформ и сотрудничество со </w:t>
      </w:r>
      <w:proofErr w:type="spellStart"/>
      <w:r>
        <w:t>стартапами</w:t>
      </w:r>
      <w:proofErr w:type="spellEnd"/>
      <w:r>
        <w:t xml:space="preserve"> в сфере </w:t>
      </w:r>
      <w:proofErr w:type="spellStart"/>
      <w:r>
        <w:t>FinTech</w:t>
      </w:r>
      <w:proofErr w:type="spellEnd"/>
      <w:r>
        <w:t>, чтобы о</w:t>
      </w:r>
      <w:r>
        <w:t>ставаться конкурентоспособными.</w:t>
      </w:r>
    </w:p>
    <w:p w:rsidR="00CE0146" w:rsidRDefault="00CE0146" w:rsidP="00CE0146">
      <w:r>
        <w:t xml:space="preserve">Еще одним трендом в области </w:t>
      </w:r>
      <w:proofErr w:type="spellStart"/>
      <w:r>
        <w:t>FinTech</w:t>
      </w:r>
      <w:proofErr w:type="spellEnd"/>
      <w:r>
        <w:t xml:space="preserve"> является развитие искусственного интеллекта и машинного обучения. Эти технологии используются для автоматизации рутинных банковских операций, предоставления персонализированных финансовых советов и даже для выявления и предотвращения мошенничес</w:t>
      </w:r>
      <w:r>
        <w:t>тва в режиме реального времени.</w:t>
      </w:r>
    </w:p>
    <w:p w:rsidR="00CE0146" w:rsidRPr="00CE0146" w:rsidRDefault="00CE0146" w:rsidP="00CE0146">
      <w:r>
        <w:t>В заключение, инновации в финансовой технологии приводят к глобальным изменениям в банковской системе, открывая новые возможности для потребителей и предприятий, но также представляя новые вызовы и риски. В этой динамичной среде способность к адаптации и принятию инноваций будет ключевым фактором успеха для любого участника рынка.</w:t>
      </w:r>
      <w:bookmarkEnd w:id="0"/>
    </w:p>
    <w:sectPr w:rsidR="00CE0146" w:rsidRPr="00CE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7"/>
    <w:rsid w:val="00A74817"/>
    <w:rsid w:val="00C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0CF4"/>
  <w15:chartTrackingRefBased/>
  <w15:docId w15:val="{0BE173BB-732D-46E9-A6B3-4AE9E82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2023-09-18T04:33:00Z</dcterms:created>
  <dcterms:modified xsi:type="dcterms:W3CDTF">2023-09-18T04:37:00Z</dcterms:modified>
</cp:coreProperties>
</file>