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EB" w:rsidRDefault="00E848AD" w:rsidP="00E848AD">
      <w:pPr>
        <w:pStyle w:val="1"/>
        <w:jc w:val="center"/>
      </w:pPr>
      <w:r>
        <w:t>Финансовые аспекты спорта и спортивных мероприятий</w:t>
      </w:r>
    </w:p>
    <w:p w:rsidR="00E848AD" w:rsidRDefault="00E848AD" w:rsidP="00E848AD"/>
    <w:p w:rsidR="00E848AD" w:rsidRDefault="00E848AD" w:rsidP="00E848AD">
      <w:bookmarkStart w:id="0" w:name="_GoBack"/>
      <w:r>
        <w:t>Финансовые аспекты в сфере спорта и спортивных мероприятий играют огромную роль в современном мире. Спорт стал глобальной индустрией, где огромные суммы денег вращаются вокруг организации соревнований, спортивного оборудования, спонсорских контрактов и мно</w:t>
      </w:r>
      <w:r>
        <w:t>гих других аспектов.</w:t>
      </w:r>
    </w:p>
    <w:p w:rsidR="00E848AD" w:rsidRDefault="00E848AD" w:rsidP="00E848AD">
      <w:r>
        <w:t xml:space="preserve">Трансферы и заработная плата спортсменов в мире футбола, баскетбола, хоккея и других видов спорта могут достигать огромных сумм, вызывая дискуссии о социальной справедливости и </w:t>
      </w:r>
      <w:r>
        <w:t>финансовой устойчивости клубов.</w:t>
      </w:r>
    </w:p>
    <w:p w:rsidR="00E848AD" w:rsidRDefault="00E848AD" w:rsidP="00E848AD">
      <w:r>
        <w:t>Спонсорство и реклама также играют ключевую роль. Многие компании инвестируют в спорт через спонсорские контракты и рекламные кампании с участием известных спо</w:t>
      </w:r>
      <w:r>
        <w:t>ртсменов, укрепляя свои бренды.</w:t>
      </w:r>
    </w:p>
    <w:p w:rsidR="00E848AD" w:rsidRDefault="00E848AD" w:rsidP="00E848AD">
      <w:r>
        <w:t>Телевизионные права и медиа трансляции спортивных событий привлекают миллионы зрителей и приносят огромные доходы для спортив</w:t>
      </w:r>
      <w:r>
        <w:t>ных организаций и телекомпаний.</w:t>
      </w:r>
    </w:p>
    <w:p w:rsidR="00E848AD" w:rsidRDefault="00E848AD" w:rsidP="00E848AD">
      <w:r>
        <w:t>Организация крупных спортивных мероприятий, таких как Олимпийские игры, требует значительных инвестиций в инфраструктуру и маркетинг, но приносит высокие доходы от продажи билетов и спон</w:t>
      </w:r>
      <w:r>
        <w:t>сорских контрактов.</w:t>
      </w:r>
    </w:p>
    <w:p w:rsidR="00E848AD" w:rsidRDefault="00E848AD" w:rsidP="00E848AD">
      <w:r>
        <w:t>Государственное финансирование также содействует развитию спорта, включая финансирование тренировочных программ и строи</w:t>
      </w:r>
      <w:r>
        <w:t>тельство спортивных сооружений.</w:t>
      </w:r>
    </w:p>
    <w:p w:rsidR="00E848AD" w:rsidRDefault="00E848AD" w:rsidP="00E848AD">
      <w:r>
        <w:t>Индустрия азартных игр и ставок на спорт привлекает множество участников и может ге</w:t>
      </w:r>
      <w:r>
        <w:t>нерировать значительные доходы.</w:t>
      </w:r>
    </w:p>
    <w:p w:rsidR="00E848AD" w:rsidRDefault="00E848AD" w:rsidP="00E848AD">
      <w:r>
        <w:t>Финансы и спорт тесно связаны, и эта связь будет продолжать развиваться. Управление финансами в спорте играет важную роль в его успешном функционировании.</w:t>
      </w:r>
    </w:p>
    <w:p w:rsidR="00E848AD" w:rsidRDefault="00E848AD" w:rsidP="00E848AD">
      <w:r>
        <w:t xml:space="preserve">Спорт стал не только источником развлечения и физической активности, но и важной частью экономики многих стран. Он способствует созданию рабочих мест, развитию туризма и продвижению регионов через организацию </w:t>
      </w:r>
      <w:r>
        <w:t>крупных спортивных мероприятий.</w:t>
      </w:r>
    </w:p>
    <w:p w:rsidR="00E848AD" w:rsidRDefault="00E848AD" w:rsidP="00E848AD">
      <w:r>
        <w:t>Финансовые аспекты спорта также связаны с обеспечением спортсменов и команд современным оборудованием и технологиями. Это включает в себя разработку новых спортивных материалов, медицинское оборудование и методы обучения, что, в свою очередь, требует</w:t>
      </w:r>
      <w:r>
        <w:t xml:space="preserve"> финансирования и исследований.</w:t>
      </w:r>
    </w:p>
    <w:p w:rsidR="00E848AD" w:rsidRDefault="00E848AD" w:rsidP="00E848AD">
      <w:r>
        <w:t xml:space="preserve">Кроме того, спорт стимулирует инновации в финансовой сфере. Электронные системы платежей, мобильные приложения для ставок, </w:t>
      </w:r>
      <w:proofErr w:type="spellStart"/>
      <w:r>
        <w:t>криптовалюты</w:t>
      </w:r>
      <w:proofErr w:type="spellEnd"/>
      <w:r>
        <w:t xml:space="preserve"> и </w:t>
      </w:r>
      <w:proofErr w:type="spellStart"/>
      <w:r>
        <w:t>блокчейн</w:t>
      </w:r>
      <w:proofErr w:type="spellEnd"/>
      <w:r>
        <w:t xml:space="preserve"> технологии используются в мире спорта для обеспечения у</w:t>
      </w:r>
      <w:r>
        <w:t>добства зрителей и болельщиков.</w:t>
      </w:r>
    </w:p>
    <w:p w:rsidR="00E848AD" w:rsidRDefault="00E848AD" w:rsidP="00E848AD">
      <w:r>
        <w:t>Важно отметить, что финансовые аспекты спорта также включают в себя проблемы, такие как коррупция, несправедливое распределение доходов и проблемы с финансовой устойчивостью небольших с</w:t>
      </w:r>
      <w:r>
        <w:t>портивных клубов и организаций.</w:t>
      </w:r>
    </w:p>
    <w:p w:rsidR="00E848AD" w:rsidRDefault="00E848AD" w:rsidP="00E848AD">
      <w:r>
        <w:t>В будущем, спорт и финансы будут продолжать тесно взаимодействовать, и понимание этой связи становится все более важным для успешного управления как спортивными организациями, так и финансовыми институтами.</w:t>
      </w:r>
    </w:p>
    <w:p w:rsidR="00E848AD" w:rsidRDefault="00E848AD" w:rsidP="00E848AD">
      <w:r>
        <w:lastRenderedPageBreak/>
        <w:t>Однако с ростом спортивной индустрии возникают и сложности, такие как несправедливое распределение доходов и финансовые проблемы в спортивных клубах. Эти проблемы требуют внимания и решения со стороны спортивных организаций и финансовых институтов.</w:t>
      </w:r>
    </w:p>
    <w:p w:rsidR="00E848AD" w:rsidRPr="00E848AD" w:rsidRDefault="00E848AD" w:rsidP="00E848AD">
      <w:r>
        <w:t>В заключение, финансовые аспекты спорта играют огромную роль в современном мире. Спорт стал огромной индустрией, объединяющей миллионы людей и вносящей значительный вклад в экономику многих стран. Эти аспекты охватывают широкий спектр вопросов, от управления финансами спортивных организаций и финансирования спортсменов до создания инноваций в финансовой сфере через исполь</w:t>
      </w:r>
      <w:r>
        <w:t>зование современных технологий.</w:t>
      </w:r>
      <w:bookmarkEnd w:id="0"/>
    </w:p>
    <w:sectPr w:rsidR="00E848AD" w:rsidRPr="00E8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EB"/>
    <w:rsid w:val="001A69EB"/>
    <w:rsid w:val="00E8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91FD"/>
  <w15:chartTrackingRefBased/>
  <w15:docId w15:val="{816B5184-B468-43DB-919B-10C971AB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48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8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2023-09-18T07:11:00Z</dcterms:created>
  <dcterms:modified xsi:type="dcterms:W3CDTF">2023-09-18T07:13:00Z</dcterms:modified>
</cp:coreProperties>
</file>