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B9" w:rsidRDefault="003B6D89" w:rsidP="003B6D89">
      <w:pPr>
        <w:pStyle w:val="1"/>
        <w:rPr>
          <w:lang w:val="ru-RU"/>
        </w:rPr>
      </w:pPr>
      <w:r w:rsidRPr="003B6D89">
        <w:rPr>
          <w:lang w:val="ru-RU"/>
        </w:rPr>
        <w:t>Учет психологических особенностей темперамента сотрудников в деятельности руководителя коллектива</w:t>
      </w:r>
    </w:p>
    <w:p w:rsidR="003B6D89" w:rsidRPr="003B6D89" w:rsidRDefault="003B6D89" w:rsidP="003B6D89">
      <w:pPr>
        <w:rPr>
          <w:lang w:val="ru-RU"/>
        </w:rPr>
      </w:pPr>
      <w:bookmarkStart w:id="0" w:name="_GoBack"/>
      <w:r w:rsidRPr="003B6D89">
        <w:rPr>
          <w:lang w:val="ru-RU"/>
        </w:rPr>
        <w:t>Руководитель коллектива играет важную роль в организации и управлении работой сотрудников. Он отвечает за достижение поставленных целей и эффективность работы коллектива. Для успешного руководства необходимо учитывать психологические особенности каждого сотрудника, включая их темперамент. Темперамент является биологическим фундаментом личности и оказывает значительное влияние на поведение, эмоциональную сферу и отношения с окружающими. В данном реферате будет рассмотрено, как учет психологических особенностей темперамента сотрудников может помочь руководителю в эффективном управлении коллективом.</w:t>
      </w:r>
    </w:p>
    <w:p w:rsidR="003B6D89" w:rsidRPr="003B6D89" w:rsidRDefault="003B6D89" w:rsidP="003B6D89">
      <w:pPr>
        <w:pStyle w:val="2"/>
        <w:rPr>
          <w:lang w:val="ru-RU"/>
        </w:rPr>
      </w:pPr>
      <w:r w:rsidRPr="003B6D89">
        <w:rPr>
          <w:lang w:val="ru-RU"/>
        </w:rPr>
        <w:t>Понятие темперамента и его типы</w:t>
      </w:r>
    </w:p>
    <w:p w:rsidR="003B6D89" w:rsidRPr="003B6D89" w:rsidRDefault="003B6D89" w:rsidP="003B6D89">
      <w:pPr>
        <w:rPr>
          <w:lang w:val="ru-RU"/>
        </w:rPr>
      </w:pPr>
      <w:r w:rsidRPr="003B6D89">
        <w:rPr>
          <w:lang w:val="ru-RU"/>
        </w:rPr>
        <w:t>Темперамент – это индивидуальные особенности психической деятельности человека, которые обусловлены его биологическими характеристиками. Существует несколько основных типов темперамента, которые были выделены в психологии: сангвинический, меланхолический, холерический и флегматический. Каждый тип темперамента имеет свои особенности в поведении, эмоциональной сфере и отношениях с окружающими.</w:t>
      </w:r>
    </w:p>
    <w:p w:rsidR="003B6D89" w:rsidRPr="003B6D89" w:rsidRDefault="003B6D89" w:rsidP="003B6D89">
      <w:pPr>
        <w:pStyle w:val="2"/>
        <w:rPr>
          <w:lang w:val="ru-RU"/>
        </w:rPr>
      </w:pPr>
      <w:r w:rsidRPr="003B6D89">
        <w:rPr>
          <w:lang w:val="ru-RU"/>
        </w:rPr>
        <w:t>Учет темперамента сотрудников при формировании коллектива</w:t>
      </w:r>
    </w:p>
    <w:p w:rsidR="003B6D89" w:rsidRPr="003B6D89" w:rsidRDefault="003B6D89" w:rsidP="003B6D89">
      <w:pPr>
        <w:rPr>
          <w:lang w:val="ru-RU"/>
        </w:rPr>
      </w:pPr>
      <w:r w:rsidRPr="003B6D89">
        <w:rPr>
          <w:lang w:val="ru-RU"/>
        </w:rPr>
        <w:t>При формировании коллектива руководитель должен учитывать психологические особенности каждого сотрудника, включая их темперамент. Например, сотрудники с сангвиническим типом темперамента обладают высокой активностью нервной системы и энергичны. Они хорошо справляются с коммуникацией и могут быть полезными в работе, требующей контактов с клиентами или партнерами. Сотрудники с меланхолическим типом темперамента склонны к интроверсии и анализу. Они могут быть ценными в работе, требующей тщательного планирования и анализа данных. Сотрудники с холерическим типом темперамента энергичны и решительны. Они могут быть полезными в роли лидеров и в работе, требующей принятия быстрых решений. Сотрудники с флегматическим типом темперамента спокойны и уравновешены. Они могут быть ценными в работе, требующей стабильности и спокойствия.</w:t>
      </w:r>
    </w:p>
    <w:p w:rsidR="003B6D89" w:rsidRPr="003B6D89" w:rsidRDefault="003B6D89" w:rsidP="003B6D89">
      <w:pPr>
        <w:pStyle w:val="2"/>
        <w:rPr>
          <w:lang w:val="ru-RU"/>
        </w:rPr>
      </w:pPr>
      <w:r w:rsidRPr="003B6D89">
        <w:rPr>
          <w:lang w:val="ru-RU"/>
        </w:rPr>
        <w:t>Учет темперамента сотрудников при распределении задач</w:t>
      </w:r>
    </w:p>
    <w:p w:rsidR="003B6D89" w:rsidRPr="003B6D89" w:rsidRDefault="003B6D89" w:rsidP="003B6D89">
      <w:pPr>
        <w:rPr>
          <w:lang w:val="ru-RU"/>
        </w:rPr>
      </w:pPr>
      <w:r w:rsidRPr="003B6D89">
        <w:rPr>
          <w:lang w:val="ru-RU"/>
        </w:rPr>
        <w:t>Руководитель должен учитывать темперамент сотрудников при распределении задач. Например, сотрудники с сангвиническим типом темперамента могут предпочитать деятельность, связанную с коммуникацией и контактами с клиентами или партнерами. Сотрудники с меланхолическим типом темперамента могут быть более предпочтительными для работы, требующей анализа и планирования. Сотрудники с холерическим типом темперамента могут быть полезными в роли лидеров и в работе, требующей принятия решений. Сотрудники с флегматическим типом темперамента могут быть ценными в работе, требующей спокойствия и стабильности.</w:t>
      </w:r>
    </w:p>
    <w:p w:rsidR="003B6D89" w:rsidRPr="003B6D89" w:rsidRDefault="003B6D89" w:rsidP="003B6D89">
      <w:pPr>
        <w:pStyle w:val="2"/>
        <w:rPr>
          <w:lang w:val="ru-RU"/>
        </w:rPr>
      </w:pPr>
      <w:r w:rsidRPr="003B6D89">
        <w:rPr>
          <w:lang w:val="ru-RU"/>
        </w:rPr>
        <w:t>Учет темперамента сотрудников при решении конфликтных ситуаций</w:t>
      </w:r>
    </w:p>
    <w:p w:rsidR="003B6D89" w:rsidRPr="003B6D89" w:rsidRDefault="003B6D89" w:rsidP="003B6D89">
      <w:pPr>
        <w:rPr>
          <w:lang w:val="ru-RU"/>
        </w:rPr>
      </w:pPr>
      <w:r w:rsidRPr="003B6D89">
        <w:rPr>
          <w:lang w:val="ru-RU"/>
        </w:rPr>
        <w:t>Руководитель должен учитывать темперамент сотрудников при решении конфликтных ситуаций. Например, сотрудники с активным темпераментом могут быть более экспрессивными и иметь склонность к конфликтам. Руководитель должен уметь управлять такими ситуациями и находить компромиссы. Сотрудники с более сдержанным темпераментом могут быть более спокойными и избегать конфликтов. Руководитель должен учитывать их потребности и предпочтения в общении.</w:t>
      </w:r>
    </w:p>
    <w:p w:rsidR="003B6D89" w:rsidRPr="003B6D89" w:rsidRDefault="003B6D89" w:rsidP="003B6D89">
      <w:pPr>
        <w:pStyle w:val="2"/>
        <w:rPr>
          <w:lang w:val="ru-RU"/>
        </w:rPr>
      </w:pPr>
      <w:r w:rsidRPr="003B6D89">
        <w:rPr>
          <w:lang w:val="ru-RU"/>
        </w:rPr>
        <w:lastRenderedPageBreak/>
        <w:t>Заключение</w:t>
      </w:r>
    </w:p>
    <w:p w:rsidR="003B6D89" w:rsidRPr="003B6D89" w:rsidRDefault="003B6D89" w:rsidP="003B6D89">
      <w:pPr>
        <w:rPr>
          <w:lang w:val="ru-RU"/>
        </w:rPr>
      </w:pPr>
      <w:r w:rsidRPr="003B6D89">
        <w:rPr>
          <w:lang w:val="ru-RU"/>
        </w:rPr>
        <w:t>Учет психологических особенностей темперамента сотрудников является важным аспектом эффективного управления коллективом. Руководитель должен учитывать различные типы темперамента при формировании коллектива, распределении задач и решении конфликтных ситуаций. Темперамент оказывает влияние на поведение, эмоциональную сферу и отношения с окружающими. Однако, не следует забывать, что темперамент взаимодействует с другими факторами и может изменяться под их влиянием. Руководитель должен быть гибким и уметь адаптироваться к различным психологическим особенностям сотрудников для достижения поставленных целей и эффективного управления коллективом.</w:t>
      </w:r>
      <w:bookmarkEnd w:id="0"/>
    </w:p>
    <w:sectPr w:rsidR="003B6D89" w:rsidRPr="003B6D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5F"/>
    <w:rsid w:val="00157A5F"/>
    <w:rsid w:val="003B6D89"/>
    <w:rsid w:val="00E9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0D1D"/>
  <w15:chartTrackingRefBased/>
  <w15:docId w15:val="{5ADBA576-7543-417F-8622-80725370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6D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B6D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2023-09-18T18:38:00Z</dcterms:created>
  <dcterms:modified xsi:type="dcterms:W3CDTF">2023-09-18T18:39:00Z</dcterms:modified>
</cp:coreProperties>
</file>