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6D" w:rsidRDefault="00BF467B" w:rsidP="00BF467B">
      <w:pPr>
        <w:pStyle w:val="1"/>
        <w:rPr>
          <w:lang w:val="ru-RU"/>
        </w:rPr>
      </w:pPr>
      <w:r w:rsidRPr="00BF467B">
        <w:rPr>
          <w:lang w:val="ru-RU"/>
        </w:rPr>
        <w:t>Характер и его взаимосвязь с темпераментом</w:t>
      </w:r>
    </w:p>
    <w:p w:rsidR="00BF467B" w:rsidRPr="00BF467B" w:rsidRDefault="00BF467B" w:rsidP="00BF467B">
      <w:pPr>
        <w:rPr>
          <w:lang w:val="ru-RU"/>
        </w:rPr>
      </w:pPr>
      <w:bookmarkStart w:id="0" w:name="_GoBack"/>
      <w:r w:rsidRPr="00BF467B">
        <w:rPr>
          <w:lang w:val="ru-RU"/>
        </w:rPr>
        <w:t>Характер и темперамент являются важными аспектами психологии и личностного развития. Характер определяет индивидуальные особенности поведения, мотивации, ценностей и отношений человека. Темперамент, с другой стороны, определяет биологические особенности нервной системы, которые влияют на эмоциональные реакции и поведение. В данном реферате будет рассмотрена природа характера и его взаимосвязь с темпераментом.</w:t>
      </w:r>
    </w:p>
    <w:p w:rsidR="00BF467B" w:rsidRPr="00BF467B" w:rsidRDefault="00BF467B" w:rsidP="00BF467B">
      <w:pPr>
        <w:pStyle w:val="2"/>
        <w:rPr>
          <w:lang w:val="ru-RU"/>
        </w:rPr>
      </w:pPr>
      <w:r w:rsidRPr="00BF467B">
        <w:rPr>
          <w:lang w:val="ru-RU"/>
        </w:rPr>
        <w:t>Характер</w:t>
      </w:r>
    </w:p>
    <w:p w:rsidR="00BF467B" w:rsidRPr="00BF467B" w:rsidRDefault="00BF467B" w:rsidP="00BF467B">
      <w:pPr>
        <w:rPr>
          <w:lang w:val="ru-RU"/>
        </w:rPr>
      </w:pPr>
      <w:r w:rsidRPr="00BF467B">
        <w:rPr>
          <w:lang w:val="ru-RU"/>
        </w:rPr>
        <w:t>Характер - это устойчивая система индивидуальных особенностей, которая определяет способы мышления, чувствования и поведения человека. Характер формируется в результате взаимодействия генетических предпосылок и внешней среды. Он включает в себя такие аспекты, как моральные ценности, нравственные установки, эмоциональные реакции, стиль взаимодействия с другими людьми и многое другое.</w:t>
      </w:r>
    </w:p>
    <w:p w:rsidR="00BF467B" w:rsidRPr="00BF467B" w:rsidRDefault="00BF467B" w:rsidP="00BF467B">
      <w:pPr>
        <w:rPr>
          <w:lang w:val="ru-RU"/>
        </w:rPr>
      </w:pPr>
      <w:r w:rsidRPr="00BF467B">
        <w:rPr>
          <w:lang w:val="ru-RU"/>
        </w:rPr>
        <w:t>Характер развивается на протяжении всей жизни человека под влиянием различных факторов, таких как образование, семья, друзья, работа и т. д. Он может быть изменен и модифицирован в зависимости от новых опытов и ситуаций.</w:t>
      </w:r>
    </w:p>
    <w:p w:rsidR="00BF467B" w:rsidRPr="00BF467B" w:rsidRDefault="00BF467B" w:rsidP="00BF467B">
      <w:pPr>
        <w:pStyle w:val="2"/>
        <w:rPr>
          <w:lang w:val="ru-RU"/>
        </w:rPr>
      </w:pPr>
      <w:r w:rsidRPr="00BF467B">
        <w:rPr>
          <w:lang w:val="ru-RU"/>
        </w:rPr>
        <w:t>Темперамент</w:t>
      </w:r>
    </w:p>
    <w:p w:rsidR="00BF467B" w:rsidRPr="00BF467B" w:rsidRDefault="00BF467B" w:rsidP="00BF467B">
      <w:pPr>
        <w:rPr>
          <w:lang w:val="ru-RU"/>
        </w:rPr>
      </w:pPr>
      <w:r w:rsidRPr="00BF467B">
        <w:rPr>
          <w:lang w:val="ru-RU"/>
        </w:rPr>
        <w:t>Темперамент - это биологическая основа личности, которая определяет индивидуальные различия в эмоциональных реакциях, настроении и поведении. Темперамент формируется на генетическом уровне и связан с особенностями нервной системы. Существуют различные типы темперамента, такие как холерик, сангвиник, флегматик и меланхолик.</w:t>
      </w:r>
    </w:p>
    <w:p w:rsidR="00BF467B" w:rsidRPr="00BF467B" w:rsidRDefault="00BF467B" w:rsidP="00BF467B">
      <w:pPr>
        <w:rPr>
          <w:lang w:val="ru-RU"/>
        </w:rPr>
      </w:pPr>
      <w:r w:rsidRPr="00BF467B">
        <w:rPr>
          <w:lang w:val="ru-RU"/>
        </w:rPr>
        <w:t>Холерики характеризуются высокой активностью, энергичностью и склонностью к эмоциональным вспышкам. Сангвиники обладают оптимистичным настроем, общительностью и жизнерадостностью. Флегматики характеризуются спокойствием, уравновешенностью и медлительностью. Меланхолики склонны к глубокому переживанию, чувствительности и склонны к меланхолии.</w:t>
      </w:r>
    </w:p>
    <w:p w:rsidR="00BF467B" w:rsidRPr="00BF467B" w:rsidRDefault="00BF467B" w:rsidP="00BF467B">
      <w:pPr>
        <w:pStyle w:val="2"/>
        <w:rPr>
          <w:lang w:val="ru-RU"/>
        </w:rPr>
      </w:pPr>
      <w:r w:rsidRPr="00BF467B">
        <w:rPr>
          <w:lang w:val="ru-RU"/>
        </w:rPr>
        <w:t>Взаимосвязь характера и темперамента</w:t>
      </w:r>
    </w:p>
    <w:p w:rsidR="00BF467B" w:rsidRPr="00BF467B" w:rsidRDefault="00BF467B" w:rsidP="00BF467B">
      <w:pPr>
        <w:rPr>
          <w:lang w:val="ru-RU"/>
        </w:rPr>
      </w:pPr>
      <w:r w:rsidRPr="00BF467B">
        <w:rPr>
          <w:lang w:val="ru-RU"/>
        </w:rPr>
        <w:t>Характер и темперамент взаимосвязаны и влияют друг на друга. Темперамент определяет особенности эмоциональных реакций и поведения, которые могут быть выражены через характер. Например, холерики, с их высокой активностью и склонностью к эмоциональным вспышкам, могут иметь характерные черты, такие как импульсивность и склонность к конфликтам. С другой стороны, характер может модифицировать проявление темперамента. Например, человек с холерическим темпераментом может развить навыки самоконтроля и управления эмоциями, что может изменить его характеристики.</w:t>
      </w:r>
    </w:p>
    <w:p w:rsidR="00BF467B" w:rsidRPr="00BF467B" w:rsidRDefault="00BF467B" w:rsidP="00BF467B">
      <w:pPr>
        <w:rPr>
          <w:lang w:val="ru-RU"/>
        </w:rPr>
      </w:pPr>
      <w:r w:rsidRPr="00BF467B">
        <w:rPr>
          <w:lang w:val="ru-RU"/>
        </w:rPr>
        <w:t>Важно отметить, что характер и темперамент могут быть изменены и модифицированы в результате личностного развития и работы над собой. Например, человек с холерическим темпераментом может развить навыки эмоционального интеллекта и управления эмоциями, что поможет ему контролировать свои эмоциональные реакции и развить более гармоничный характер.</w:t>
      </w:r>
    </w:p>
    <w:p w:rsidR="00BF467B" w:rsidRPr="00BF467B" w:rsidRDefault="00BF467B" w:rsidP="00BF467B">
      <w:pPr>
        <w:pStyle w:val="2"/>
        <w:rPr>
          <w:lang w:val="ru-RU"/>
        </w:rPr>
      </w:pPr>
      <w:r w:rsidRPr="00BF467B">
        <w:rPr>
          <w:lang w:val="ru-RU"/>
        </w:rPr>
        <w:t>Заключение</w:t>
      </w:r>
    </w:p>
    <w:p w:rsidR="00BF467B" w:rsidRPr="00BF467B" w:rsidRDefault="00BF467B" w:rsidP="00BF467B">
      <w:pPr>
        <w:rPr>
          <w:lang w:val="ru-RU"/>
        </w:rPr>
      </w:pPr>
      <w:r w:rsidRPr="00BF467B">
        <w:rPr>
          <w:lang w:val="ru-RU"/>
        </w:rPr>
        <w:t xml:space="preserve">Характер и темперамент являются важными аспектами психологии и личностного развития. Характер определяет индивидуальные особенности поведения, мотивации, ценностей и отношений человека. Темперамент, с другой стороны, определяет биологические особенности нервной системы, которые влияют на эмоциональные реакции и поведение. Характер и темперамент взаимосвязаны и влияют </w:t>
      </w:r>
      <w:r w:rsidRPr="00BF467B">
        <w:rPr>
          <w:lang w:val="ru-RU"/>
        </w:rPr>
        <w:lastRenderedPageBreak/>
        <w:t>друг на друга. Темперамент определяет особенности эмоциональных реакций и поведения, которые могут быть выражены через характер. В то же время, характер может модифицировать проявление темперамента. Развитие характера и темперамента требует работы над собой, личностного развития и самоанализа.</w:t>
      </w:r>
      <w:bookmarkEnd w:id="0"/>
    </w:p>
    <w:sectPr w:rsidR="00BF467B" w:rsidRPr="00BF46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2A"/>
    <w:rsid w:val="00927C2A"/>
    <w:rsid w:val="00BF467B"/>
    <w:rsid w:val="00C7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C71D"/>
  <w15:chartTrackingRefBased/>
  <w15:docId w15:val="{5440D4EF-EFFC-41C6-8B6B-22488602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4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6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46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2023-09-18T18:47:00Z</dcterms:created>
  <dcterms:modified xsi:type="dcterms:W3CDTF">2023-09-18T18:50:00Z</dcterms:modified>
</cp:coreProperties>
</file>