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8B1" w:rsidRDefault="004D652A" w:rsidP="004D652A">
      <w:pPr>
        <w:pStyle w:val="1"/>
        <w:jc w:val="center"/>
      </w:pPr>
      <w:r w:rsidRPr="004D652A">
        <w:t>Финансовое планирование для пожилых людей</w:t>
      </w:r>
      <w:r>
        <w:t>:</w:t>
      </w:r>
      <w:r w:rsidRPr="004D652A">
        <w:t xml:space="preserve"> пенсии и пенсионное обеспечение</w:t>
      </w:r>
    </w:p>
    <w:p w:rsidR="004D652A" w:rsidRDefault="004D652A" w:rsidP="004D652A"/>
    <w:p w:rsidR="004D652A" w:rsidRDefault="004D652A" w:rsidP="004D652A">
      <w:bookmarkStart w:id="0" w:name="_GoBack"/>
      <w:r>
        <w:t>В современном обществе одним из ключевых аспектов финансового планирования является подготовка к пенсионному периоду жизни. С увеличением продолжительности жизни и изменением экономической среды понимание основ пенсионного обеспечения и правильное планирование пенсии с</w:t>
      </w:r>
      <w:r>
        <w:t>тановится еще более актуальным.</w:t>
      </w:r>
    </w:p>
    <w:p w:rsidR="004D652A" w:rsidRDefault="004D652A" w:rsidP="004D652A">
      <w:r>
        <w:t>Финансовое планирование для пожилых людей начинается задолго до наступления пенсионного возраста. Основное внимание уделяется таким аспектам, как накопление средств, инвестирование, а также оптимизация налогов. Целью такого планирования является обеспечение стабильного и комфортног</w:t>
      </w:r>
      <w:r>
        <w:t>о уровня жизни в период пенсии.</w:t>
      </w:r>
    </w:p>
    <w:p w:rsidR="004D652A" w:rsidRDefault="004D652A" w:rsidP="004D652A">
      <w:r>
        <w:t>Пенсия может состоять из нескольких источников. Основной источник — это государственное пенсионное обеспечение, которое в большинстве стран предоставляется всем гражданам, достигшим определенного возраста. Однако важно понимать, что размер такой пенсии может быть недостаточным для обеспечения привычного уровня жизни. Поэтому дополнительное накопительное пенсионное обеспечение становится неотъемлемой част</w:t>
      </w:r>
      <w:r>
        <w:t>ью финансового планирования.</w:t>
      </w:r>
    </w:p>
    <w:p w:rsidR="004D652A" w:rsidRDefault="004D652A" w:rsidP="004D652A">
      <w:r>
        <w:t xml:space="preserve">Для этого многие люди используют различные инвестиционные инструменты, такие как пенсионные фонды, страховые программы и другие. Основная цель этих инструментов — обеспечить прирост капитала и гарантировать стабильный доход в </w:t>
      </w:r>
      <w:r>
        <w:t>будущем.</w:t>
      </w:r>
    </w:p>
    <w:p w:rsidR="004D652A" w:rsidRDefault="004D652A" w:rsidP="004D652A">
      <w:r>
        <w:t>Важным аспектом планирования пенсии является также учет инфляции. С течением времени покупательная способность денег уменьшается, и то, что кажется достаточным сегодня, может оказаться недостаточным завтра. Поэтому при планировании пенсионных накоплений необходимо учитывать прогнозы по инфляции и коррек</w:t>
      </w:r>
      <w:r>
        <w:t>тировать свои финансовые планы.</w:t>
      </w:r>
    </w:p>
    <w:p w:rsidR="004D652A" w:rsidRDefault="004D652A" w:rsidP="004D652A">
      <w:r>
        <w:t>Также следует учитывать возможные риски, связанные с инвестированием. Не все инвестиции могут принести ожидаемую прибыль, и важно разнообразить портфель, чтобы миним</w:t>
      </w:r>
      <w:r>
        <w:t>изировать потенциальные потери.</w:t>
      </w:r>
    </w:p>
    <w:p w:rsidR="004D652A" w:rsidRDefault="004D652A" w:rsidP="004D652A">
      <w:r>
        <w:t>Кроме того, следует учесть такой важный фактор, как медицинское обеспечение в пожилом возрасте. С возрастом растут и медицинские расходы, и возможные проблемы со здоровьем могут значительно повлиять на финансовое состояние пенсионера. Иногда стоимость лекарств или процедур может стать серьезным бременем для бюджета. Поэтому рассмотрение вариантов медицинской страховки или создание специализированного фонда на медицинские нужды может стать разумным решение</w:t>
      </w:r>
      <w:r>
        <w:t>м в рамках планирования пенсии.</w:t>
      </w:r>
    </w:p>
    <w:p w:rsidR="004D652A" w:rsidRDefault="004D652A" w:rsidP="004D652A">
      <w:r>
        <w:t>Также не стоит забывать о социальных и психологических аспектах пенсионного периода. На пенсии у человека появляется больше свободного времени, и он может потратить его на хобби, путешествия или обучение. Планирование таких занятий заранее может помочь избежать чувства беспокойства или бесцельности, которое иногда испыты</w:t>
      </w:r>
      <w:r>
        <w:t>вают пенсионеры.</w:t>
      </w:r>
    </w:p>
    <w:p w:rsidR="004D652A" w:rsidRDefault="004D652A" w:rsidP="004D652A">
      <w:r>
        <w:t>Особое внимание следует уделить планированию наследства. Независимо от размера накоплений или имущества, каждый человек должен задуматься о том, как правильно распределить свои активы среди наследников, чтобы избежать конфликтов и недопонимания в будущем. Грамотное юридическое планирование в этом вопросе позволит о</w:t>
      </w:r>
      <w:r>
        <w:t>беспечить интересы всех сторон.</w:t>
      </w:r>
    </w:p>
    <w:p w:rsidR="004D652A" w:rsidRDefault="004D652A" w:rsidP="004D652A">
      <w:r>
        <w:lastRenderedPageBreak/>
        <w:t>В целом, финансовое планирование для пожилых людей требует комплексного подхода, учитывающего множество факторов. Но его главная цель — дать возможность человеку наслаждаться заслуженным отдыхом, не сталкиваясь с финансовыми трудностями и заботами.</w:t>
      </w:r>
    </w:p>
    <w:p w:rsidR="004D652A" w:rsidRPr="004D652A" w:rsidRDefault="004D652A" w:rsidP="004D652A">
      <w:r>
        <w:t>В заключение можно сказать, что финансовое планирование для пожилых людей — это сложный и многогранный процесс. Но с правильным подходом и грамотной стратегией каждый может обеспечить себе достойную старость, не завися от экономической ситуации в стране или в мире. Пенсионное обеспечение и планирование — это инвестиция в свое будущее, которая требует внимания и осознанного подхода на протяжении всей жизни.</w:t>
      </w:r>
      <w:bookmarkEnd w:id="0"/>
    </w:p>
    <w:sectPr w:rsidR="004D652A" w:rsidRPr="004D6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B1"/>
    <w:rsid w:val="003D28B1"/>
    <w:rsid w:val="004D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2F81"/>
  <w15:chartTrackingRefBased/>
  <w15:docId w15:val="{673B687C-83D8-4E1D-BF75-57B2C50B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D65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5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2023-09-20T03:37:00Z</dcterms:created>
  <dcterms:modified xsi:type="dcterms:W3CDTF">2023-09-20T03:40:00Z</dcterms:modified>
</cp:coreProperties>
</file>