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06" w:rsidRPr="00663EDC" w:rsidRDefault="00663EDC" w:rsidP="00663EDC">
      <w:pPr>
        <w:pStyle w:val="1"/>
        <w:rPr>
          <w:lang w:val="ru-RU"/>
        </w:rPr>
      </w:pPr>
      <w:r w:rsidRPr="00663EDC">
        <w:rPr>
          <w:lang w:val="ru-RU"/>
        </w:rPr>
        <w:t>Жилищный фактор в развитии современной семьи. Престижное и социальное жилье</w:t>
      </w:r>
    </w:p>
    <w:p w:rsidR="00663EDC" w:rsidRPr="00663EDC" w:rsidRDefault="00663EDC" w:rsidP="00663EDC">
      <w:pPr>
        <w:rPr>
          <w:lang w:val="ru-RU"/>
        </w:rPr>
      </w:pPr>
      <w:bookmarkStart w:id="0" w:name="_GoBack"/>
      <w:r w:rsidRPr="00663EDC">
        <w:rPr>
          <w:lang w:val="ru-RU"/>
        </w:rPr>
        <w:t>Жилищный фактор играет важную роль в развитии современной семьи. Качество и доступность жилья оказывают существенное влияние на благополучие и стабильность семьи, а также на ее социальный статус и престиж.</w:t>
      </w:r>
    </w:p>
    <w:p w:rsidR="00663EDC" w:rsidRPr="00663EDC" w:rsidRDefault="00663EDC" w:rsidP="00663EDC">
      <w:pPr>
        <w:rPr>
          <w:lang w:val="ru-RU"/>
        </w:rPr>
      </w:pPr>
      <w:r w:rsidRPr="00663EDC">
        <w:rPr>
          <w:lang w:val="ru-RU"/>
        </w:rPr>
        <w:t>Престижное жилье является одним из показателей социального статуса семьи. Оно может быть связано с высоким уровнем дохода и обеспеченностью, а также с престижностью района, где расположено жилье. Престижное жилье обычно имеет высокую стоимость и предлагает широкий спектр дополнительных услуг и удобств, таких как охрана, парковка, бассейн или спортивные площадки. Оно также может быть связано с определенным стилем жизни или образом мышления, что делает его привлекательным для молодых семей, стремящихся к достижению успеха и престижа.</w:t>
      </w:r>
    </w:p>
    <w:p w:rsidR="00663EDC" w:rsidRPr="00663EDC" w:rsidRDefault="00663EDC" w:rsidP="00663EDC">
      <w:pPr>
        <w:rPr>
          <w:lang w:val="ru-RU"/>
        </w:rPr>
      </w:pPr>
      <w:r w:rsidRPr="00663EDC">
        <w:rPr>
          <w:lang w:val="ru-RU"/>
        </w:rPr>
        <w:t>Однако престижное жилье не всегда доступно для молодых семей из-за его высокой стоимости. Это может создавать проблемы в получении жилья, особенно для молодых семей с ограниченными финансовыми ресурсами. Они могут столкнуться с проблемами в получении ипотеки или аренды жилья, а также с ограниченным выбором доступных вариантов. Это может оказывать негативное влияние на стабильность и благополучие семьи, а также на ее социальный статус и престиж.</w:t>
      </w:r>
    </w:p>
    <w:p w:rsidR="00663EDC" w:rsidRPr="00663EDC" w:rsidRDefault="00663EDC" w:rsidP="00663EDC">
      <w:pPr>
        <w:rPr>
          <w:lang w:val="ru-RU"/>
        </w:rPr>
      </w:pPr>
      <w:r w:rsidRPr="00663EDC">
        <w:rPr>
          <w:lang w:val="ru-RU"/>
        </w:rPr>
        <w:t xml:space="preserve">Социальное жилье является одним из способов решения проблем доступности жилья для молодых семей. Социальное жилье предоставляется государством или муниципалитетом для людей с низким уровнем дохода или особыми потребностями. Оно обычно имеет более низкую стоимость и может быть предоставлено в аренду или продано по льготным условиям. Социальное жилье может быть связано с определенными требованиями и ограничениями, такими как </w:t>
      </w:r>
      <w:proofErr w:type="spellStart"/>
      <w:r w:rsidRPr="00663EDC">
        <w:rPr>
          <w:lang w:val="ru-RU"/>
        </w:rPr>
        <w:t>доходовые</w:t>
      </w:r>
      <w:proofErr w:type="spellEnd"/>
      <w:r w:rsidRPr="00663EDC">
        <w:rPr>
          <w:lang w:val="ru-RU"/>
        </w:rPr>
        <w:t xml:space="preserve"> лимиты или правила проживания, но оно предоставляет возможность получить жилье для молодых семей, которые не могут себе позволить престижное жилье.</w:t>
      </w:r>
    </w:p>
    <w:p w:rsidR="00663EDC" w:rsidRPr="00663EDC" w:rsidRDefault="00663EDC" w:rsidP="00663EDC">
      <w:pPr>
        <w:rPr>
          <w:lang w:val="ru-RU"/>
        </w:rPr>
      </w:pPr>
      <w:r w:rsidRPr="00663EDC">
        <w:rPr>
          <w:lang w:val="ru-RU"/>
        </w:rPr>
        <w:t>Однако социальное жилье может иметь свои ограничения и недостатки. Оно может быть связано с определенной стигмой или предрассудками, что может влиять на социальный статус и престиж семьи. Оно также может иметь ограниченные возможности для улучшения или модернизации жилья, что может ограничивать комфорт и удовлетворение потребностей семьи.</w:t>
      </w:r>
    </w:p>
    <w:p w:rsidR="00663EDC" w:rsidRPr="00663EDC" w:rsidRDefault="00663EDC" w:rsidP="00663EDC">
      <w:pPr>
        <w:rPr>
          <w:lang w:val="ru-RU"/>
        </w:rPr>
      </w:pPr>
      <w:r w:rsidRPr="00663EDC">
        <w:rPr>
          <w:lang w:val="ru-RU"/>
        </w:rPr>
        <w:t>В заключение, жилищный фактор играет важную роль в развитии современной семьи. Престижное жилье может быть связано с высоким социальным статусом и престижем, но оно может быть недоступным для молодых семей из-за его высокой стоимости. Социальное жилье является одним из способов решения проблем доступности жилья для молодых семей, но оно может иметь свои ограничения и недостатки. Важно найти баланс между доступностью и качеством жилья, чтобы обеспечить стабильность, благополучие и социальный престиж семьи.</w:t>
      </w:r>
      <w:bookmarkEnd w:id="0"/>
    </w:p>
    <w:sectPr w:rsidR="00663EDC" w:rsidRPr="00663E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71"/>
    <w:rsid w:val="002E7A71"/>
    <w:rsid w:val="00663EDC"/>
    <w:rsid w:val="00C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7639"/>
  <w15:chartTrackingRefBased/>
  <w15:docId w15:val="{17FF4429-A016-4020-90FB-3B9DBAD2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3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63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2023-09-20T19:15:00Z</dcterms:created>
  <dcterms:modified xsi:type="dcterms:W3CDTF">2023-09-20T19:16:00Z</dcterms:modified>
</cp:coreProperties>
</file>