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5E3" w:rsidRPr="00616E9E" w:rsidRDefault="00616E9E" w:rsidP="00616E9E">
      <w:pPr>
        <w:pStyle w:val="1"/>
        <w:rPr>
          <w:lang w:val="ru-RU"/>
        </w:rPr>
      </w:pPr>
      <w:r w:rsidRPr="00616E9E">
        <w:rPr>
          <w:lang w:val="ru-RU"/>
        </w:rPr>
        <w:t>Формирование личности молодого специалиста-строителя</w:t>
      </w:r>
    </w:p>
    <w:p w:rsidR="00616E9E" w:rsidRPr="00616E9E" w:rsidRDefault="00616E9E" w:rsidP="00616E9E">
      <w:pPr>
        <w:rPr>
          <w:lang w:val="ru-RU"/>
        </w:rPr>
      </w:pPr>
      <w:bookmarkStart w:id="0" w:name="_GoBack"/>
      <w:r w:rsidRPr="00616E9E">
        <w:rPr>
          <w:lang w:val="ru-RU"/>
        </w:rPr>
        <w:t>Формирование личности молодого специалиста-строителя является сложным и многогранным процессом, который включает в себя взаимодействие различных факторов, таких как образование, опыт работы, социальная среда и личностные особенности. В данном реферате будет проведен анализ формирования личности молодого специалиста-строителя с учетом различных аспектов, таких как профессиональная идентичность, социальная адаптация и развитие личностных качеств.</w:t>
      </w:r>
    </w:p>
    <w:p w:rsidR="00616E9E" w:rsidRPr="00616E9E" w:rsidRDefault="00616E9E" w:rsidP="00616E9E">
      <w:pPr>
        <w:rPr>
          <w:lang w:val="ru-RU"/>
        </w:rPr>
      </w:pPr>
      <w:r w:rsidRPr="00616E9E">
        <w:rPr>
          <w:lang w:val="ru-RU"/>
        </w:rPr>
        <w:t>Одним из важных аспектов формирования личности молодого специалиста-строителя является профессиональная идентичность. Это понятие отражает степень осознания и принятия индивидом своей профессии, связанных с ней ценностей и норм поведения. Формирование профессиональной идентичности начинается еще на этапе обучения в учебных заведениях, где молодые специалисты получают не только теоретические знания, но и практические навыки, необходимые для работы в строительной отрасли. Однако, профессиональная идентичность может продолжать формироваться и развиваться в процессе работы на строительных объектах, где молодые специалисты сталкиваются с реальными профессиональными задачами и проблемами.</w:t>
      </w:r>
    </w:p>
    <w:p w:rsidR="00616E9E" w:rsidRPr="00616E9E" w:rsidRDefault="00616E9E" w:rsidP="00616E9E">
      <w:pPr>
        <w:rPr>
          <w:lang w:val="ru-RU"/>
        </w:rPr>
      </w:pPr>
      <w:r w:rsidRPr="00616E9E">
        <w:rPr>
          <w:lang w:val="ru-RU"/>
        </w:rPr>
        <w:t>Социальная адаптация также играет важную роль в формировании личности молодого специалиста-строителя. В процессе работы на строительных объектах молодые специалисты вступают во взаимодействие с коллегами, начальством и заказчиками. Это требует от них умения адаптироваться к новым условиям, устанавливать контакты с различными людьми и эффективно взаимодействовать в коллективе. Социальная адаптация помогает молодым специалистам освоить профессиональные нормы и ценности, а также развить коммуникативные и организационные навыки, необходимые для успешной работы в строительной отрасли.</w:t>
      </w:r>
    </w:p>
    <w:p w:rsidR="00616E9E" w:rsidRPr="00616E9E" w:rsidRDefault="00616E9E" w:rsidP="00616E9E">
      <w:pPr>
        <w:rPr>
          <w:lang w:val="ru-RU"/>
        </w:rPr>
      </w:pPr>
      <w:r w:rsidRPr="00616E9E">
        <w:rPr>
          <w:lang w:val="ru-RU"/>
        </w:rPr>
        <w:t>Развитие личностных качеств также является важным аспектом формирования личности молодого специалиста-строителя. В процессе работы на строительных объектах молодым специалистам приходится сталкиваться с различными трудностями и проблемами, которые требуют от них наличия таких качеств, как ответственность, настойчивость, творческое мышление и умение принимать решения. Развитие этих качеств помогает молодым специалистам справляться с трудностями и достигать успеха в своей профессиональной деятельности.</w:t>
      </w:r>
    </w:p>
    <w:p w:rsidR="00616E9E" w:rsidRPr="00616E9E" w:rsidRDefault="00616E9E" w:rsidP="00616E9E">
      <w:pPr>
        <w:rPr>
          <w:lang w:val="ru-RU"/>
        </w:rPr>
      </w:pPr>
      <w:r w:rsidRPr="00616E9E">
        <w:rPr>
          <w:lang w:val="ru-RU"/>
        </w:rPr>
        <w:t>Однако, формирование личности молодого специалиста-строителя может быть затруднено различными факторами. Например, недостаточное качество образования или отсутствие возможностей для практического обучения может привести к недостаточной подготовке молодых специалистов и низкому уровню профессиональной идентичности. Также социальная среда, в которой вырос молодой специалист-строитель, может оказывать влияние на его личностное развитие и формирование профессиональной идентичности.</w:t>
      </w:r>
    </w:p>
    <w:p w:rsidR="00616E9E" w:rsidRPr="00616E9E" w:rsidRDefault="00616E9E" w:rsidP="00616E9E">
      <w:pPr>
        <w:rPr>
          <w:lang w:val="ru-RU"/>
        </w:rPr>
      </w:pPr>
      <w:r w:rsidRPr="00616E9E">
        <w:rPr>
          <w:lang w:val="ru-RU"/>
        </w:rPr>
        <w:t>В заключение, формирование личности молодого специалиста-строителя является сложным и многогранным процессом, который включает в себя взаимодействие различных факторов. Профессиональная идентичность, социальная адаптация и развитие личностных качеств являются основными аспектами формирования личности молодого специалиста-строителя. Однако, формирование личности может быть затруднено различными факторами, такими как недостаточное качество образования или отсутствие возможностей для практического обучения. Поэтому, для эффективного формирования личности молодого специалиста-строителя необходимо создание условий для получения качественного образования и развития профессиональных навыков.</w:t>
      </w:r>
      <w:bookmarkEnd w:id="0"/>
    </w:p>
    <w:sectPr w:rsidR="00616E9E" w:rsidRPr="00616E9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73"/>
    <w:rsid w:val="00145073"/>
    <w:rsid w:val="003415E3"/>
    <w:rsid w:val="0061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50CDE"/>
  <w15:chartTrackingRefBased/>
  <w15:docId w15:val="{B6669993-30BC-4C48-98A2-7AC46907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6E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E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2947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2023-09-20T19:28:00Z</dcterms:created>
  <dcterms:modified xsi:type="dcterms:W3CDTF">2023-09-20T19:30:00Z</dcterms:modified>
</cp:coreProperties>
</file>