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D" w:rsidRDefault="005B690F" w:rsidP="005B690F">
      <w:pPr>
        <w:pStyle w:val="1"/>
      </w:pPr>
      <w:proofErr w:type="spellStart"/>
      <w:r w:rsidRPr="005B690F">
        <w:t>Инфляция</w:t>
      </w:r>
      <w:proofErr w:type="spellEnd"/>
      <w:r w:rsidRPr="005B690F">
        <w:t xml:space="preserve"> и </w:t>
      </w:r>
      <w:proofErr w:type="spellStart"/>
      <w:r w:rsidRPr="005B690F">
        <w:t>цены</w:t>
      </w:r>
      <w:proofErr w:type="spellEnd"/>
    </w:p>
    <w:p w:rsidR="005B690F" w:rsidRPr="005B690F" w:rsidRDefault="005B690F" w:rsidP="005B690F">
      <w:pPr>
        <w:rPr>
          <w:lang w:val="ru-RU"/>
        </w:rPr>
      </w:pPr>
      <w:bookmarkStart w:id="0" w:name="_GoBack"/>
      <w:r w:rsidRPr="005B690F">
        <w:rPr>
          <w:lang w:val="ru-RU"/>
        </w:rPr>
        <w:t>Инфляция является одной из основных экономических проблем, с которой сталкиваются государства и компании. Она характеризуется устойчивым ростом уровня цен на товары и услуги в течение определенного периода времени. Инфляция может иметь различные причины, такие как увеличение денежной массы в обращении, рост затрат на производство или спроса на товары и услуги.</w:t>
      </w:r>
    </w:p>
    <w:p w:rsidR="005B690F" w:rsidRPr="005B690F" w:rsidRDefault="005B690F" w:rsidP="005B690F">
      <w:pPr>
        <w:rPr>
          <w:lang w:val="ru-RU"/>
        </w:rPr>
      </w:pPr>
      <w:r w:rsidRPr="005B690F">
        <w:rPr>
          <w:lang w:val="ru-RU"/>
        </w:rPr>
        <w:t>Цены играют важную роль в экономике, так как они определяют стоимость товаров и услуг, а также влияют на покупательскую способность населения. Ценообразование является процессом определения цены на товар или услугу, который основывается на различных факторах, таких как затраты на производство, спрос и предложение, конкуренция и налоги.</w:t>
      </w:r>
    </w:p>
    <w:p w:rsidR="005B690F" w:rsidRPr="005B690F" w:rsidRDefault="005B690F" w:rsidP="005B690F">
      <w:pPr>
        <w:rPr>
          <w:lang w:val="ru-RU"/>
        </w:rPr>
      </w:pPr>
      <w:r w:rsidRPr="005B690F">
        <w:rPr>
          <w:lang w:val="ru-RU"/>
        </w:rPr>
        <w:t>Инфляция может оказывать значительное влияние на цены. В условиях инфляции стоимость производства товаров и услуг может увеличиваться из-за роста затрат на сырье, энергию и труд. Кроме того, инфляция может привести к увеличению спроса на товары и услуги, что также может повлиять на их цены. В результате, компании могут столкнуться с ростом затрат на производство и снижением прибыли.</w:t>
      </w:r>
    </w:p>
    <w:p w:rsidR="005B690F" w:rsidRPr="005B690F" w:rsidRDefault="005B690F" w:rsidP="005B690F">
      <w:pPr>
        <w:rPr>
          <w:lang w:val="ru-RU"/>
        </w:rPr>
      </w:pPr>
      <w:r w:rsidRPr="005B690F">
        <w:rPr>
          <w:lang w:val="ru-RU"/>
        </w:rPr>
        <w:t>Для компаний важно учитывать инфляцию при определении цен на свою продукцию или услуги. Они должны учитывать изменения затрат на производство и спроса на товары и услуги. Кроме того, компании могут использовать различные стратегии ценообразования для смягчения влияния инфляции.</w:t>
      </w:r>
    </w:p>
    <w:p w:rsidR="005B690F" w:rsidRPr="005B690F" w:rsidRDefault="005B690F" w:rsidP="005B690F">
      <w:pPr>
        <w:rPr>
          <w:lang w:val="ru-RU"/>
        </w:rPr>
      </w:pPr>
      <w:r w:rsidRPr="005B690F">
        <w:rPr>
          <w:lang w:val="ru-RU"/>
        </w:rPr>
        <w:t>Одной из таких стратегий является стратегия "цена защиты". В этом случае компания устанавливает цены на свою продукцию или услуги, которые позволяют ей сохранять уровень прибыли, несмотря на инфляцию. Например, если затраты на производство увеличиваются из-за инфляции, компания может увеличить цены на свою продукцию, чтобы компенсировать эти затраты.</w:t>
      </w:r>
    </w:p>
    <w:p w:rsidR="005B690F" w:rsidRPr="005B690F" w:rsidRDefault="005B690F" w:rsidP="005B690F">
      <w:pPr>
        <w:rPr>
          <w:lang w:val="ru-RU"/>
        </w:rPr>
      </w:pPr>
      <w:r w:rsidRPr="005B690F">
        <w:rPr>
          <w:lang w:val="ru-RU"/>
        </w:rPr>
        <w:t>Другой стратегией является стратегия "цена конкурентоспособности". В этом случае компания устанавливает цены на свою продукцию или услуги, которые позволяют ей оставаться конкурентоспособной на рынке. Например, если конкуренты увеличивают цены на свою продукцию из-за инфляции, компания может установить более низкие цены, чтобы привлечь больше клиентов.</w:t>
      </w:r>
    </w:p>
    <w:p w:rsidR="005B690F" w:rsidRPr="005B690F" w:rsidRDefault="005B690F" w:rsidP="005B690F">
      <w:pPr>
        <w:rPr>
          <w:lang w:val="ru-RU"/>
        </w:rPr>
      </w:pPr>
      <w:r w:rsidRPr="005B690F">
        <w:rPr>
          <w:lang w:val="ru-RU"/>
        </w:rPr>
        <w:t>Также компании могут использовать стратегию "цена дифференциации". В этом случае компания устанавливает различные цены на свою продукцию или услуги в зависимости от их характеристик или качества. Например, компания может установить более высокие цены на свою продукцию с более высоким качеством или уникальными характеристиками.</w:t>
      </w:r>
    </w:p>
    <w:p w:rsidR="005B690F" w:rsidRPr="005B690F" w:rsidRDefault="005B690F" w:rsidP="005B690F">
      <w:pPr>
        <w:rPr>
          <w:lang w:val="ru-RU"/>
        </w:rPr>
      </w:pPr>
      <w:r w:rsidRPr="005B690F">
        <w:rPr>
          <w:lang w:val="ru-RU"/>
        </w:rPr>
        <w:t>Кроме того, компании могут использовать стратегию "цена снижения". В этом случае компания устанавливает низкие цены на свою продукцию или услуги, чтобы привлечь больше клиентов и увеличить объем продаж. Низкие цены могут помочь компании удержать клиентов в условиях инфляции и увеличить свою долю рынка.</w:t>
      </w:r>
    </w:p>
    <w:p w:rsidR="005B690F" w:rsidRPr="005B690F" w:rsidRDefault="005B690F" w:rsidP="005B690F">
      <w:pPr>
        <w:rPr>
          <w:lang w:val="ru-RU"/>
        </w:rPr>
      </w:pPr>
      <w:r w:rsidRPr="005B690F">
        <w:rPr>
          <w:lang w:val="ru-RU"/>
        </w:rPr>
        <w:t>Инфляция и цены тесно связаны друг с другом. Инфляция может оказывать значительное влияние на цены, что в свою очередь может повлиять на прибыль компаний и покупательскую способность населения. Компании должны учитывать инфляцию при определении цен на свою продукцию или услуги и использовать различные стратегии ценообразования для смягчения ее влияния.</w:t>
      </w:r>
      <w:bookmarkEnd w:id="0"/>
    </w:p>
    <w:sectPr w:rsidR="005B690F" w:rsidRPr="005B69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81"/>
    <w:rsid w:val="004F379D"/>
    <w:rsid w:val="00532981"/>
    <w:rsid w:val="005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03F3"/>
  <w15:chartTrackingRefBased/>
  <w15:docId w15:val="{F632A4E3-61BA-4EC4-9261-87977D40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2023-09-23T19:05:00Z</dcterms:created>
  <dcterms:modified xsi:type="dcterms:W3CDTF">2023-09-23T19:07:00Z</dcterms:modified>
</cp:coreProperties>
</file>