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3" w:rsidRDefault="00C81E3A" w:rsidP="00C81E3A">
      <w:pPr>
        <w:pStyle w:val="1"/>
        <w:jc w:val="center"/>
      </w:pPr>
      <w:r w:rsidRPr="00C81E3A">
        <w:t>Загрязнение пластиком и его воздействие на океанскую биологию</w:t>
      </w:r>
    </w:p>
    <w:p w:rsidR="00C81E3A" w:rsidRDefault="00C81E3A" w:rsidP="00C81E3A"/>
    <w:p w:rsidR="00C81E3A" w:rsidRDefault="00C81E3A" w:rsidP="00C81E3A">
      <w:bookmarkStart w:id="0" w:name="_GoBack"/>
      <w:r>
        <w:t>Загрязнение пластиком становится одной из наиболее актуальных экологических проблем XXI века. Этот синтетический материал, благодаря своим уникальным свойствам, нашел широкое применение во многих отраслях человеческой деятельности, однако его устойчивость к разложению привела к серьезным последствиям для окружающей среды, ос</w:t>
      </w:r>
      <w:r>
        <w:t>обенно для океанских экосистем.</w:t>
      </w:r>
    </w:p>
    <w:p w:rsidR="00C81E3A" w:rsidRDefault="00C81E3A" w:rsidP="00C81E3A">
      <w:r>
        <w:t xml:space="preserve">Океаны поглощают огромные количества пластиковых отходов, которые в дальнейшем распределяются по всей водной толще, от поверхностных слоев до глубоководных зон. </w:t>
      </w:r>
      <w:proofErr w:type="spellStart"/>
      <w:r>
        <w:t>Микропластик</w:t>
      </w:r>
      <w:proofErr w:type="spellEnd"/>
      <w:r>
        <w:t>, частицы размером менее 5 мм, представляют особую опасность, так как легко поглощаются морскими организмами, начиная от микроскопических зоопланктонных организмов и заканчивая крупными морск</w:t>
      </w:r>
      <w:r>
        <w:t>ими животными, такими как киты.</w:t>
      </w:r>
    </w:p>
    <w:p w:rsidR="00C81E3A" w:rsidRDefault="00C81E3A" w:rsidP="00C81E3A">
      <w:r>
        <w:t xml:space="preserve">Поглощение </w:t>
      </w:r>
      <w:proofErr w:type="spellStart"/>
      <w:r>
        <w:t>микропластика</w:t>
      </w:r>
      <w:proofErr w:type="spellEnd"/>
      <w:r>
        <w:t xml:space="preserve"> живыми организмами может привести к многим проблемам: механическим повреждениям, блокировке пищеварительной системы, нарушению питательного баланса. Кроме того, пластик может накапливать на своей поверхности различные токсичные вещества, которые, попадая в организмы животных, могут вызывать отравления, гормональные нарушения и другие патологии.</w:t>
      </w:r>
    </w:p>
    <w:p w:rsidR="00C81E3A" w:rsidRDefault="00C81E3A" w:rsidP="00C81E3A">
      <w:r>
        <w:t>Пластиковое загрязнение также влияет на разнообразие и структуру планктонных сообществ, что, в свою очередь, может привести к нарушениям в пищевых цепях и негативно сказаться на всей экосистеме океана. Важным моментом является и то, что пластик служит "плавучими островами" для многих инвазивных видов, способствуя их</w:t>
      </w:r>
      <w:r>
        <w:t xml:space="preserve"> распространению в новые места.</w:t>
      </w:r>
    </w:p>
    <w:p w:rsidR="00C81E3A" w:rsidRDefault="00C81E3A" w:rsidP="00C81E3A">
      <w:r>
        <w:t>Большое количество пластика на дне океанов представляет собой угрозу для донных сообществ, в том числе коралловых рифов, многие из которых уже находятся под угрозой исчезновения из-за изменения климата и других антропогенных факторов.</w:t>
      </w:r>
    </w:p>
    <w:p w:rsidR="00C81E3A" w:rsidRDefault="00C81E3A" w:rsidP="00C81E3A">
      <w:r>
        <w:t>Одним из основных источников пластикового загрязнения являются бытовые отходы. Очень часто пластиковые изделия после одноразового использовани</w:t>
      </w:r>
      <w:r>
        <w:t xml:space="preserve">я выбрасываются без дальнейшей </w:t>
      </w:r>
      <w:r>
        <w:t>переработки. При этом существующие системы утилизации во многих странах не эффективны или вовсе отсутствуют, что приводит к аккумуляц</w:t>
      </w:r>
      <w:r>
        <w:t>ии пластика в окружающей среде.</w:t>
      </w:r>
    </w:p>
    <w:p w:rsidR="00C81E3A" w:rsidRDefault="00C81E3A" w:rsidP="00C81E3A">
      <w:r>
        <w:t>Ситуацию усугубляют такие явления, как "пластиковые вихри" – крупные скопления пластиковых отходов в открытом океане, образующиеся под воздействием течений. Одним из наиболее известных примеров является Тихоокеанский пластиковый вихрь, площадь которого пре</w:t>
      </w:r>
      <w:r>
        <w:t>вышает площадь некоторых стран.</w:t>
      </w:r>
    </w:p>
    <w:p w:rsidR="00C81E3A" w:rsidRDefault="00C81E3A" w:rsidP="00C81E3A">
      <w:r>
        <w:t xml:space="preserve">Несмотря на кажущуюся безвредность для человека, пластиковое загрязнение океанов может косвенно воздействовать на здоровье человека. Рыбы и морские организмы, потребляющие </w:t>
      </w:r>
      <w:proofErr w:type="spellStart"/>
      <w:r>
        <w:t>микропластик</w:t>
      </w:r>
      <w:proofErr w:type="spellEnd"/>
      <w:r>
        <w:t>, накапливают в своих тканях токсины. Эти организмы входят в пищевую цепь, и в результате человек может потреблять продукты, загрязненные вре</w:t>
      </w:r>
      <w:r>
        <w:t>дными химическими соединениями.</w:t>
      </w:r>
    </w:p>
    <w:p w:rsidR="00C81E3A" w:rsidRDefault="00C81E3A" w:rsidP="00C81E3A">
      <w:r>
        <w:t xml:space="preserve">Для борьбы с этой проблемой многие страны начинают принимать законодательные меры, например, запрещая использование пластиковых пакетов или стимулируя производство </w:t>
      </w:r>
      <w:proofErr w:type="spellStart"/>
      <w:r>
        <w:t>биоразлагаемых</w:t>
      </w:r>
      <w:proofErr w:type="spellEnd"/>
      <w:r>
        <w:t xml:space="preserve"> альтернатив. Также разрабатываются новые технологии очистки океанов от пластика, включая специальные устройства для сбора пластиковых отходов на</w:t>
      </w:r>
      <w:r>
        <w:t xml:space="preserve"> поверхности воды.</w:t>
      </w:r>
    </w:p>
    <w:p w:rsidR="00C81E3A" w:rsidRDefault="00C81E3A" w:rsidP="00C81E3A">
      <w:r>
        <w:t xml:space="preserve">Однако ключевым моментом остается просвещение населения и повышение экологической культуры. Только информированное и ответственное отношение каждого человека к окружающей </w:t>
      </w:r>
      <w:r>
        <w:lastRenderedPageBreak/>
        <w:t>среде может привести к реальным изменениям и снижению уровня пластикового загрязнения на планете.</w:t>
      </w:r>
    </w:p>
    <w:p w:rsidR="00C81E3A" w:rsidRPr="00C81E3A" w:rsidRDefault="00C81E3A" w:rsidP="00C81E3A">
      <w:r>
        <w:t>В заключении следует отметить, что проблема пластикового загрязнения требует немедленных мер по ее решению. Это включает в себя разработку новых технологий по утилизации и переработке пластика, а также создание и продвижение альтернативных экологически чистых материалов. Только совместными усилиями международного сообщества можно минимизировать вред от пластика для наших океанов и всего живого на Земле.</w:t>
      </w:r>
      <w:bookmarkEnd w:id="0"/>
    </w:p>
    <w:sectPr w:rsidR="00C81E3A" w:rsidRPr="00C8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63"/>
    <w:rsid w:val="008D1D63"/>
    <w:rsid w:val="00C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E688"/>
  <w15:chartTrackingRefBased/>
  <w15:docId w15:val="{591C966C-16CB-4A17-83F7-AD1821FF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2023-09-24T03:24:00Z</dcterms:created>
  <dcterms:modified xsi:type="dcterms:W3CDTF">2023-09-24T03:26:00Z</dcterms:modified>
</cp:coreProperties>
</file>