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8C" w:rsidRDefault="00210914" w:rsidP="00210914">
      <w:pPr>
        <w:pStyle w:val="1"/>
        <w:jc w:val="center"/>
      </w:pPr>
      <w:r w:rsidRPr="00210914">
        <w:t>Облачные вычисления преимущества, риски и перспективы</w:t>
      </w:r>
    </w:p>
    <w:p w:rsidR="00210914" w:rsidRDefault="00210914" w:rsidP="00210914"/>
    <w:p w:rsidR="00210914" w:rsidRDefault="00210914" w:rsidP="00210914">
      <w:bookmarkStart w:id="0" w:name="_GoBack"/>
      <w:r>
        <w:t>Облачные вычисления – это современная информационно-компьютерная технология, которая предоставляет доступ к ресурсам и сервисам через интернет. Они стали ключевым элементом цифровой трансформации в бизнесе и обществе. В данном реферате рассмотрим преимущества, риски и п</w:t>
      </w:r>
      <w:r>
        <w:t>ерспективы облачных вычислений.</w:t>
      </w:r>
    </w:p>
    <w:p w:rsidR="00210914" w:rsidRDefault="00210914" w:rsidP="00210914">
      <w:r>
        <w:t>Преимущества облачных вычислений очевидны. Во-первых, они обеспечивают высокую доступность и надежность данных и приложений. Облачные провайдеры обычно имеют множество дата-центров с резервными копиями, что минимизирует риск потери информации из-за сбоев в оборудов</w:t>
      </w:r>
      <w:r>
        <w:t>ании или чрезвычайных ситуаций.</w:t>
      </w:r>
    </w:p>
    <w:p w:rsidR="00210914" w:rsidRDefault="00210914" w:rsidP="00210914">
      <w:r>
        <w:t>Во-вторых, облачные вычисления предлагают масштабируемость ресурсов. Пользователи могут легко увеличивать или уменьшать вычислительную мощность, в зависимости от текущих потребностей. Это делает их особенно привлекательными для бизнесов, которые подвержен</w:t>
      </w:r>
      <w:r>
        <w:t>ы сезонным колебаниям загрузки.</w:t>
      </w:r>
    </w:p>
    <w:p w:rsidR="00210914" w:rsidRDefault="00210914" w:rsidP="00210914">
      <w:r>
        <w:t xml:space="preserve">Третье преимущество – гибкость. Пользователи могут получать доступ к данным и приложениям из любой точки мира, где есть </w:t>
      </w:r>
      <w:proofErr w:type="spellStart"/>
      <w:r>
        <w:t>интернет-соединение</w:t>
      </w:r>
      <w:proofErr w:type="spellEnd"/>
      <w:r>
        <w:t>, что делает работу более мобильной и удобн</w:t>
      </w:r>
      <w:r>
        <w:t>ой.</w:t>
      </w:r>
    </w:p>
    <w:p w:rsidR="00210914" w:rsidRDefault="00210914" w:rsidP="00210914">
      <w:r>
        <w:t>Однако облачные вычисления также несут определенные риски. Среди них – потенциальные проблемы с безопасностью данных. Передача информации через интернет может быть уязвимой для хакерских атак и утечек. Поэтому вопросы защиты данных становятся критичес</w:t>
      </w:r>
      <w:r>
        <w:t>ки важными.</w:t>
      </w:r>
    </w:p>
    <w:p w:rsidR="00210914" w:rsidRDefault="00210914" w:rsidP="00210914">
      <w:r>
        <w:t>Еще одним риском является зависимость от поставщика облачных услуг. Когда организация переводит свои данные и приложения в облако, она становится зависимой от конкретного провайдера. В случае проблем с ним или изменениями в его политике, организация м</w:t>
      </w:r>
      <w:r>
        <w:t>ожет столкнуться с сложностями.</w:t>
      </w:r>
    </w:p>
    <w:p w:rsidR="00210914" w:rsidRDefault="00210914" w:rsidP="00210914">
      <w:r>
        <w:t>Тем не менее, облачные вычисления имеют большой потенциал и будут продолжать развиваться. С появлением новых технологий, таких как вычисления на краю (</w:t>
      </w:r>
      <w:proofErr w:type="spellStart"/>
      <w:r>
        <w:t>edge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) и квантовые вычисления, облачные вычисления могут стать еще более мощными и универсальными.</w:t>
      </w:r>
    </w:p>
    <w:p w:rsidR="00210914" w:rsidRDefault="00210914" w:rsidP="00210914">
      <w:r>
        <w:t>Кроме того, важно учесть экономический аспект облачных вычислений. Они позволяют снизить капитальные затраты на оборудование и инфраструктуру, так как абоненты платят только за использованные ресурсы. Это особенно выгодно для малых и средних предприятий, которые могут избег</w:t>
      </w:r>
      <w:r>
        <w:t>ать больших начальных вложений.</w:t>
      </w:r>
    </w:p>
    <w:p w:rsidR="00210914" w:rsidRDefault="00210914" w:rsidP="00210914">
      <w:r>
        <w:t>Еще одним значимым преимуществом является обновление программного обеспечения и обеспечение безопасности. Облачные провайдеры регулярно обновляют и улучшают свои услуги, включая защиту от новых угроз и вирусов. Это снимает с пользователей бремя постоянного обновления и обеспеч</w:t>
      </w:r>
      <w:r>
        <w:t>ения безопасности своих систем.</w:t>
      </w:r>
    </w:p>
    <w:p w:rsidR="00210914" w:rsidRDefault="00210914" w:rsidP="00210914">
      <w:r>
        <w:t>Следует также отметить, что облачные вычисления способствуют устойчивости бизнеса. В случае чрезвычайных ситуаций, таких как пожары, наводнения или другие природные катастрофы, данные и приложения, хранимые в облаке, остаются доступными, так как они нахо</w:t>
      </w:r>
      <w:r>
        <w:t>дятся в удаленных дата-центрах.</w:t>
      </w:r>
    </w:p>
    <w:p w:rsidR="00210914" w:rsidRDefault="00210914" w:rsidP="00210914">
      <w:r>
        <w:t xml:space="preserve">Перспективы облачных вычислений связаны с дальнейшим развитием технологий и расширением использования их в различных областях, включая медицину, образование, финансы и научные </w:t>
      </w:r>
      <w:r>
        <w:lastRenderedPageBreak/>
        <w:t>исследования. Также с развитием Интернета вещей (</w:t>
      </w:r>
      <w:proofErr w:type="spellStart"/>
      <w:r>
        <w:t>IoT</w:t>
      </w:r>
      <w:proofErr w:type="spellEnd"/>
      <w:r>
        <w:t>) и искусственного интеллекта (ИИ), облачные вычисления станут основой для сбора, анализа и об</w:t>
      </w:r>
      <w:r>
        <w:t>работки больших объемов данных.</w:t>
      </w:r>
    </w:p>
    <w:p w:rsidR="00210914" w:rsidRDefault="00210914" w:rsidP="00210914">
      <w:r>
        <w:t>В итоге, облачные вычисления представляют собой важную часть современной информационной инфраструктуры и оказывают значительное влияние на бизнес и общество. Важно для организаций и отдельных пользователей правильно использовать их возможности, учитывая</w:t>
      </w:r>
      <w:r>
        <w:t>,</w:t>
      </w:r>
      <w:r>
        <w:t xml:space="preserve"> как преимущества, так и риски, и стремиться к оптимальному балансу между локальными и облачными ресурсами.</w:t>
      </w:r>
    </w:p>
    <w:p w:rsidR="00210914" w:rsidRPr="00210914" w:rsidRDefault="00210914" w:rsidP="00210914">
      <w:r>
        <w:t>В заключении, облачные вычисления предоставляют множество преимуществ, но с ними связаны и риски. Организации должны внимательно оценить свои потребности и сделать обоснованный выбор между облачными и локальными ресурсами.</w:t>
      </w:r>
      <w:bookmarkEnd w:id="0"/>
    </w:p>
    <w:sectPr w:rsidR="00210914" w:rsidRPr="00210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8C"/>
    <w:rsid w:val="00210914"/>
    <w:rsid w:val="0088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8FF"/>
  <w15:chartTrackingRefBased/>
  <w15:docId w15:val="{BF8A97E6-9C64-4B56-993C-2F9A56BC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9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2023-09-24T05:43:00Z</dcterms:created>
  <dcterms:modified xsi:type="dcterms:W3CDTF">2023-09-24T05:46:00Z</dcterms:modified>
</cp:coreProperties>
</file>