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7F" w:rsidRDefault="00831F31" w:rsidP="00831F31">
      <w:pPr>
        <w:pStyle w:val="1"/>
        <w:jc w:val="center"/>
      </w:pPr>
      <w:r w:rsidRPr="00831F31">
        <w:t>Биометрия и системы идентификации личности</w:t>
      </w:r>
    </w:p>
    <w:p w:rsidR="00831F31" w:rsidRDefault="00831F31" w:rsidP="00831F31"/>
    <w:p w:rsidR="00831F31" w:rsidRDefault="00831F31" w:rsidP="00831F31">
      <w:bookmarkStart w:id="0" w:name="_GoBack"/>
      <w:r>
        <w:t>Биометрические технологии стали неотъемлемой частью современной системы безопасности. Эти методы основаны на идентификации особенностей человеческого организма, таких как отпечатки пальцев, рисунок радужки глаза или структура лица, которые у каждого человека уникальны и с</w:t>
      </w:r>
      <w:r>
        <w:t>лужат своеобразным "паспортом".</w:t>
      </w:r>
    </w:p>
    <w:p w:rsidR="00831F31" w:rsidRDefault="00831F31" w:rsidP="00831F31">
      <w:r>
        <w:t>Одним из наиболее распространенных и надежных методов биометрической идентификации являются отпечатки пальцев. Системы, основанные на анализе папиллярных линий, уже долгое время используются в сфере правоохранительных органов. Однако с развитием технологий и снижением стоимости оборудования они стали доступными и для широкого применения, например, для разблокировки смартфонов и</w:t>
      </w:r>
      <w:r>
        <w:t>ли доступа в офисные помещения.</w:t>
      </w:r>
    </w:p>
    <w:p w:rsidR="00831F31" w:rsidRDefault="00831F31" w:rsidP="00831F31">
      <w:r>
        <w:t>Другой перспективной областью является распознавание лиц. Современные алгоритмы искусственного интеллекта позволяют проводить быстрый и точный анализ изображений, что делает этот метод удобным для массового контроля на входах в общественные места или аэропортах. Тем не менее, применение таких систем вызывает озабоченность в вопросах конфиденциальности и</w:t>
      </w:r>
      <w:r>
        <w:t xml:space="preserve"> приватности данных.</w:t>
      </w:r>
    </w:p>
    <w:p w:rsidR="00831F31" w:rsidRDefault="00831F31" w:rsidP="00831F31">
      <w:r>
        <w:t xml:space="preserve">Радужка глаза – еще один уникальный "идентификатор" человека. Системы идентификации по радужке обладают высокой степенью точности и надежности, благодаря чему нашли применение в системах контроля </w:t>
      </w:r>
      <w:r>
        <w:t>доступа высокой степени защиты.</w:t>
      </w:r>
    </w:p>
    <w:p w:rsidR="00831F31" w:rsidRDefault="00831F31" w:rsidP="00831F31">
      <w:r>
        <w:t>Важно отметить, что биометрические системы не лишены недостатков. Например, они могут ошибаться при изменении внешних факторов, таких как освещение или качество изображения. Кроме того, возникают вопросы хранения и обработки чре</w:t>
      </w:r>
      <w:r>
        <w:t>звычайно чувствительных данных.</w:t>
      </w:r>
    </w:p>
    <w:p w:rsidR="00831F31" w:rsidRDefault="00831F31" w:rsidP="00831F31">
      <w:r>
        <w:t>Тем не менее, несмотря на сложности и проблемы, биометрические системы идентификации продолжают развиваться и находить все новые применения в различных сферах жизни, от IT-технологий до банковской сферы. Необходимо осознанное и ответственное отношение к этой технологии, учет возможных рисков и разработка стандартов безопасности.</w:t>
      </w:r>
    </w:p>
    <w:p w:rsidR="00831F31" w:rsidRDefault="00831F31" w:rsidP="00831F31">
      <w:r>
        <w:t>В последние годы внимание исследователей все чаще привлекает комбинированный подход к биометрической идентификации. Это предполагает одновременное использование нескольких биометрических методов для повышения точности и надежности распознавания. Например, комбинация отпечатков пальцев, сканирования радужки и распознавания лица может существенно уменьшить вероятность ложного или о</w:t>
      </w:r>
      <w:r>
        <w:t>шибочного срабатывания системы.</w:t>
      </w:r>
    </w:p>
    <w:p w:rsidR="00831F31" w:rsidRDefault="00831F31" w:rsidP="00831F31">
      <w:r>
        <w:t>Также стоит отметить рост интереса к голосовой биометрии. Каждый человек имеет уникальные особенности голоса, которые зависят от строения голосовых связок, формы ротовой полости и других анатомических особенностей. Современные алгоритмы анализа голоса позволяют использовать его в качестве дополнительного средства аутентификации, особенно актуального для телефонных звонков ил</w:t>
      </w:r>
      <w:r>
        <w:t>и систем голосового управления.</w:t>
      </w:r>
    </w:p>
    <w:p w:rsidR="00831F31" w:rsidRDefault="00831F31" w:rsidP="00831F31">
      <w:r>
        <w:t>Однако, как и любая технология, биометрия имеет свои слабые стороны. Проблемы безопасности и приватности данных остаются на переднем плане. Например, в случае утечки пароля, его можно сменить, но что делать, если утекли биометрические данные? К тому же, существуют методы, позволяющие обмануть биометрические системы, например, с помощью фотографий,</w:t>
      </w:r>
      <w:r>
        <w:t xml:space="preserve"> 3D-моделей или записей голоса.</w:t>
      </w:r>
    </w:p>
    <w:p w:rsidR="00831F31" w:rsidRDefault="00831F31" w:rsidP="00831F31">
      <w:r>
        <w:t xml:space="preserve">Таким образом, внедрение биометрических технологий требует комплексного подхода, включающего в себя не только разработку высокотехнологичных решений, но и проработку </w:t>
      </w:r>
      <w:r>
        <w:lastRenderedPageBreak/>
        <w:t>юридической базы, этических стандартов и мер по обеспечению безопасности и защите персональных данных. В ближайшие годы можно ожидать дальнейшего развития и усовершенствования биометрических систем, а также их интеграции в различные сферы повседневной жизни.</w:t>
      </w:r>
    </w:p>
    <w:p w:rsidR="00831F31" w:rsidRPr="00831F31" w:rsidRDefault="00831F31" w:rsidP="00831F31">
      <w:r w:rsidRPr="00831F31">
        <w:t>В заключении следует отметить, что биометрические технологии становятся все более востребованными и актуальными в современном мире. Они предоставляют уникальные возможности для идентификации личности, упрощая процесс авторизации и повышая уровень безопасности. Однако внедрение и распространение таких систем должно сопровождаться строгими мерами защиты личных данных и учетом этических аспектов. Возможные риски и угрозы, связанные с неправомерным использованием биометрической информации, требуют постоянного внимания со стороны разработчиков, законодателей и пользователей. Только комплексный и ответственный подход к этой теме позволит гармонично интегрировать биометрию в повседневную жизнь, принося пользу и обеспечивая безопасность.</w:t>
      </w:r>
      <w:bookmarkEnd w:id="0"/>
    </w:p>
    <w:sectPr w:rsidR="00831F31" w:rsidRPr="0083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7F"/>
    <w:rsid w:val="00831F31"/>
    <w:rsid w:val="00C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CCB"/>
  <w15:chartTrackingRefBased/>
  <w15:docId w15:val="{9D83C450-A00C-40ED-B065-FB1AC56E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F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2023-09-24T11:18:00Z</dcterms:created>
  <dcterms:modified xsi:type="dcterms:W3CDTF">2023-09-24T11:22:00Z</dcterms:modified>
</cp:coreProperties>
</file>