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92B" w:rsidRDefault="00F94AD9" w:rsidP="00F94AD9">
      <w:pPr>
        <w:pStyle w:val="1"/>
        <w:jc w:val="center"/>
      </w:pPr>
      <w:r w:rsidRPr="00F94AD9">
        <w:t>Автоматизированные системы управления складами</w:t>
      </w:r>
    </w:p>
    <w:p w:rsidR="00F94AD9" w:rsidRDefault="00F94AD9" w:rsidP="00F94AD9"/>
    <w:p w:rsidR="00F94AD9" w:rsidRDefault="00F94AD9" w:rsidP="00F94AD9">
      <w:bookmarkStart w:id="0" w:name="_GoBack"/>
      <w:r>
        <w:t>Автоматизированные системы управления складами являются важной составляющей эффективной логистики и управления запасами в современном бизнесе. Эти системы представляют собой комплекс программных и аппаратных средств, которые помогают организациям эффективно управлять своими складскими операциями, улучшать производительность и снижать издержки. Рассмотрим некоторые ключевые аспекты автоматизирован</w:t>
      </w:r>
      <w:r>
        <w:t>ных систем управления складами.</w:t>
      </w:r>
    </w:p>
    <w:p w:rsidR="00F94AD9" w:rsidRDefault="00F94AD9" w:rsidP="00F94AD9">
      <w:r>
        <w:t xml:space="preserve">Одним из основных преимуществ автоматизированных систем управления складами является повышение точности и скорости обработки товаров. С помощью считывающих устройств, таких как </w:t>
      </w:r>
      <w:proofErr w:type="spellStart"/>
      <w:r>
        <w:t>штрихкод</w:t>
      </w:r>
      <w:proofErr w:type="spellEnd"/>
      <w:r>
        <w:t xml:space="preserve">-сканеры и RFID-метки, товары могут быстро и точно регистрироваться при приемке на складе и отгрузке со склада. Это снижает риск </w:t>
      </w:r>
      <w:r>
        <w:t>ошибок и упрощает учет запасов.</w:t>
      </w:r>
    </w:p>
    <w:p w:rsidR="00F94AD9" w:rsidRDefault="00F94AD9" w:rsidP="00F94AD9">
      <w:r>
        <w:t>Еще одним важным аспектом является оптимизация местоположения товаров на складе. Автоматизированные системы могут рекомендовать оптимальное распределение товаров по полкам и ячейкам склада, учитывая их характеристики и частоту продаж. Это позволяет сократить время поиска товаро</w:t>
      </w:r>
      <w:r>
        <w:t xml:space="preserve">в и улучшить процессы </w:t>
      </w:r>
      <w:proofErr w:type="spellStart"/>
      <w:r>
        <w:t>пиксинга</w:t>
      </w:r>
      <w:proofErr w:type="spellEnd"/>
      <w:r>
        <w:t>.</w:t>
      </w:r>
    </w:p>
    <w:p w:rsidR="00F94AD9" w:rsidRDefault="00F94AD9" w:rsidP="00F94AD9">
      <w:r>
        <w:t>Также системы управления складами предоставляют возможность мониторинга и анализа производительности склада. Они автоматически записывают данные о движении товаров, времени выполнения задач и других ключевых показателях. Анализ этих данных позволяет выявлять узкие места и оптимиз</w:t>
      </w:r>
      <w:r>
        <w:t>ировать процессы работы склада.</w:t>
      </w:r>
    </w:p>
    <w:p w:rsidR="00F94AD9" w:rsidRDefault="00F94AD9" w:rsidP="00F94AD9">
      <w:r>
        <w:t>Интеграция автоматизированных систем управления складами с другими бизнес-системами, такими как системы управления запасами и учета, позволяет обеспечивать единый и непрерывный поток данных в организации. Это способствует синхронизации и автоматизации бизнес-процессов, улучшает прогнозирование потребностей и снижает риск избыточны</w:t>
      </w:r>
      <w:r>
        <w:t>х запасов или нехватки товаров.</w:t>
      </w:r>
    </w:p>
    <w:p w:rsidR="00F94AD9" w:rsidRDefault="00F94AD9" w:rsidP="00F94AD9">
      <w:r>
        <w:t>Наконец, автоматизированные системы управления складами способствуют сокращению операционных издержек. Оптимизация процессов на складе, более эффективное использование ресурсов и снижение риска ошибок позволяют организациям сэкономить средства и улучшить свою конкурентоспособность.</w:t>
      </w:r>
    </w:p>
    <w:p w:rsidR="00F94AD9" w:rsidRDefault="00F94AD9" w:rsidP="00F94AD9">
      <w:r>
        <w:t>Автоматизированные системы управления складами являются важной составляющей современной логистики и управления запасами. Они представляют собой комплекс программных и аппаратных средств, предназначенных для оптимизации складских операций и обеспечения более эффективно</w:t>
      </w:r>
      <w:r>
        <w:t>го управления запасами товаров.</w:t>
      </w:r>
    </w:p>
    <w:p w:rsidR="00F94AD9" w:rsidRDefault="00F94AD9" w:rsidP="00F94AD9">
      <w:r>
        <w:t xml:space="preserve">Одним из ключевых преимуществ таких систем является повышение точности и скорости обработки товаров на складе. С помощью считывающих устройств, таких как </w:t>
      </w:r>
      <w:proofErr w:type="spellStart"/>
      <w:r>
        <w:t>штрихкод</w:t>
      </w:r>
      <w:proofErr w:type="spellEnd"/>
      <w:r>
        <w:t xml:space="preserve">-сканеры и RFID-метки, товары могут быстро и точно регистрироваться при приемке на складе и отгрузке со склада. Это снижает риск </w:t>
      </w:r>
      <w:r>
        <w:t>ошибок и упрощает учет запасов.</w:t>
      </w:r>
    </w:p>
    <w:p w:rsidR="00F94AD9" w:rsidRDefault="00F94AD9" w:rsidP="00F94AD9">
      <w:r>
        <w:t>Кроме того, автоматизированные системы позволяют оптимизировать размещение товаров на складе. Они учитывают характеристики товаров и их частоту продаж, что позволяет рекомендовать оптимальное распределение товаров по полкам и ячейкам склада. Это улучшает доступность товаров и сокращает время п</w:t>
      </w:r>
      <w:r>
        <w:t>оиска при комплектации заказов.</w:t>
      </w:r>
    </w:p>
    <w:p w:rsidR="00F94AD9" w:rsidRDefault="00F94AD9" w:rsidP="00F94AD9">
      <w:r>
        <w:t xml:space="preserve">Системы управления складами также обладают возможностью мониторинга и анализа производительности склада. Они автоматически записывают данные о движении товаров, </w:t>
      </w:r>
      <w:r>
        <w:lastRenderedPageBreak/>
        <w:t>времени выполнения задач и других важных показателях. Анализ этих данных позволяет выявлять узкие места и о</w:t>
      </w:r>
      <w:r>
        <w:t>птимизировать рабочие процессы.</w:t>
      </w:r>
    </w:p>
    <w:p w:rsidR="00F94AD9" w:rsidRDefault="00F94AD9" w:rsidP="00F94AD9">
      <w:r>
        <w:t>Интеграция автоматизированных систем управления складами с другими бизнес-системами, такими как системы управления запасами и учета, способствует более эффективному взаимодействию между различными отделами организации. Это обеспечивает единый и непрерывный поток данных, улучшает прогнозирование потребностей и позволяет снизить риск избыточных запасов</w:t>
      </w:r>
      <w:r>
        <w:t xml:space="preserve"> или нехватки товаров.</w:t>
      </w:r>
    </w:p>
    <w:p w:rsidR="00F94AD9" w:rsidRDefault="00F94AD9" w:rsidP="00F94AD9">
      <w:r>
        <w:t>Наконец, автоматизированные системы управления складами способствуют сокращению операционных издержек. Оптимизация процессов на складе, более эффективное использование ресурсов и снижение риска ошибок позволяют организациям сэкономить средства и улучш</w:t>
      </w:r>
      <w:r>
        <w:t>ить свою конкурентоспособность.</w:t>
      </w:r>
    </w:p>
    <w:p w:rsidR="00F94AD9" w:rsidRDefault="00F94AD9" w:rsidP="00F94AD9">
      <w:r>
        <w:t>Итак, автоматизированные системы управления складами являются неотъемлемой частью успешной бизнес-стратегии в области логистики и управления запасами. Они обеспечивают повышение эффективности и точности складских операций, оптимизацию размещения товаров, мониторинг и анализ производительности, а также интеграцию с другими бизнес-системами, что способствует снижению операционных издержек и повышению конкурентоспособности организации.</w:t>
      </w:r>
    </w:p>
    <w:p w:rsidR="00F94AD9" w:rsidRPr="00F94AD9" w:rsidRDefault="00F94AD9" w:rsidP="00F94AD9">
      <w:r>
        <w:t>В заключение, автоматизированные системы управления складами играют важную роль в современной логистике и управлении запасами. Они помогают организациям повышать эффективность и точность своих складских операций, оптимизировать распределение товаров и снижать издержки. Это делает их неотъемлемой частью успешной бизнес-стратегии в сфере логистики и торговли.</w:t>
      </w:r>
      <w:bookmarkEnd w:id="0"/>
    </w:p>
    <w:sectPr w:rsidR="00F94AD9" w:rsidRPr="00F94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92B"/>
    <w:rsid w:val="00A5692B"/>
    <w:rsid w:val="00F9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08B6B"/>
  <w15:chartTrackingRefBased/>
  <w15:docId w15:val="{B8EAFABE-41D2-4F26-B930-4CCB2CA5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4A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A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716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2023-09-24T13:20:00Z</dcterms:created>
  <dcterms:modified xsi:type="dcterms:W3CDTF">2023-09-24T13:21:00Z</dcterms:modified>
</cp:coreProperties>
</file>