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266" w:rsidRPr="001566F3" w:rsidRDefault="001566F3" w:rsidP="001566F3">
      <w:pPr>
        <w:pStyle w:val="1"/>
        <w:rPr>
          <w:lang w:val="ru-RU"/>
        </w:rPr>
      </w:pPr>
      <w:r w:rsidRPr="001566F3">
        <w:rPr>
          <w:lang w:val="ru-RU"/>
        </w:rPr>
        <w:t>Пантеистический эвдемонизм Ж.Ж</w:t>
      </w:r>
      <w:r>
        <w:rPr>
          <w:lang w:val="ru-RU"/>
        </w:rPr>
        <w:t>.</w:t>
      </w:r>
      <w:r w:rsidRPr="001566F3">
        <w:rPr>
          <w:lang w:val="ru-RU"/>
        </w:rPr>
        <w:t xml:space="preserve"> Руссо</w:t>
      </w:r>
    </w:p>
    <w:p w:rsidR="001566F3" w:rsidRPr="001566F3" w:rsidRDefault="001566F3" w:rsidP="001566F3">
      <w:pPr>
        <w:rPr>
          <w:lang w:val="ru-RU"/>
        </w:rPr>
      </w:pPr>
      <w:bookmarkStart w:id="0" w:name="_GoBack"/>
      <w:r w:rsidRPr="001566F3">
        <w:rPr>
          <w:lang w:val="ru-RU"/>
        </w:rPr>
        <w:t>Пантеистический эвдемонизм Жан-Жака Руссо является одной из ключевых концепций его этической теории. Он основывается на идее объединения человека с природой и поиске счастья через гармонию с окружающим миром. В этом реферате мы рассмотрим основные принципы пантеистического эвдемонизма Ж.Ж. Руссо и его влияние на развитие этики.</w:t>
      </w:r>
    </w:p>
    <w:p w:rsidR="001566F3" w:rsidRPr="001566F3" w:rsidRDefault="001566F3" w:rsidP="001566F3">
      <w:pPr>
        <w:rPr>
          <w:lang w:val="ru-RU"/>
        </w:rPr>
      </w:pPr>
      <w:r w:rsidRPr="001566F3">
        <w:rPr>
          <w:lang w:val="ru-RU"/>
        </w:rPr>
        <w:t>Пантеизм - это философское учение, которое объединяет Бога и природу, считая их неразрывными и взаимозависимыми. В рамках этической теории Руссо, пантеизм означает, что человек должен жить в гармонии с природой и стремиться к единению с ней. Он утверждает, что природа является источником мудрости и счастья, и только через ее понимание и принятие можно достичь истинного благополучия.</w:t>
      </w:r>
    </w:p>
    <w:p w:rsidR="001566F3" w:rsidRPr="001566F3" w:rsidRDefault="001566F3" w:rsidP="001566F3">
      <w:pPr>
        <w:rPr>
          <w:lang w:val="ru-RU"/>
        </w:rPr>
      </w:pPr>
      <w:r w:rsidRPr="001566F3">
        <w:rPr>
          <w:lang w:val="ru-RU"/>
        </w:rPr>
        <w:t>Эвдемонизм - это этическая теория, которая утверждает, что целью человеческой жизни является достижение счастья и благополучия. В рамках пантеистического эвдемонизма Руссо, счастье достигается через гармонию с природой и осознание своей природной сущности. Он призывает людей отказаться от искусственного образа жизни и вернуться к естественному состоянию, чтобы найти истинное счастье.</w:t>
      </w:r>
    </w:p>
    <w:p w:rsidR="001566F3" w:rsidRPr="001566F3" w:rsidRDefault="001566F3" w:rsidP="001566F3">
      <w:pPr>
        <w:rPr>
          <w:lang w:val="ru-RU"/>
        </w:rPr>
      </w:pPr>
      <w:r w:rsidRPr="001566F3">
        <w:rPr>
          <w:lang w:val="ru-RU"/>
        </w:rPr>
        <w:t xml:space="preserve">Один из ключевых принципов пантеистического эвдемонизма Руссо - это идея единства человека с природой. Он утверждает, что человек не должен рассматривать себя как отдельное существо, а должен осознать свою причастность к природе и ее циклам. Человек должен жить в гармонии с окружающим миром и стремиться к сохранению природы, </w:t>
      </w:r>
      <w:proofErr w:type="gramStart"/>
      <w:r w:rsidRPr="001566F3">
        <w:rPr>
          <w:lang w:val="ru-RU"/>
        </w:rPr>
        <w:t>так</w:t>
      </w:r>
      <w:proofErr w:type="gramEnd"/>
      <w:r w:rsidRPr="001566F3">
        <w:rPr>
          <w:lang w:val="ru-RU"/>
        </w:rPr>
        <w:t xml:space="preserve"> как только в гармонии с ней он может достичь истинного счастья.</w:t>
      </w:r>
    </w:p>
    <w:p w:rsidR="001566F3" w:rsidRPr="001566F3" w:rsidRDefault="001566F3" w:rsidP="001566F3">
      <w:pPr>
        <w:rPr>
          <w:lang w:val="ru-RU"/>
        </w:rPr>
      </w:pPr>
      <w:r w:rsidRPr="001566F3">
        <w:rPr>
          <w:lang w:val="ru-RU"/>
        </w:rPr>
        <w:t>Пантеистический эвдемонизм Руссо также подчеркивает важность естественности и простоты в жизни человека. Он критикует цивилизацию и искусственный образ жизни, утверждая, что они отдаляют человека от природы и препятствуют достижению счастья. Руссо призывает к возвращению к естественному состоянию и простоте, чтобы найти истинное благополучие.</w:t>
      </w:r>
    </w:p>
    <w:p w:rsidR="001566F3" w:rsidRPr="001566F3" w:rsidRDefault="001566F3" w:rsidP="001566F3">
      <w:pPr>
        <w:rPr>
          <w:lang w:val="ru-RU"/>
        </w:rPr>
      </w:pPr>
      <w:r w:rsidRPr="001566F3">
        <w:rPr>
          <w:lang w:val="ru-RU"/>
        </w:rPr>
        <w:t xml:space="preserve">Влияние пантеистического эвдемонизма Руссо на развитие этики было значительным. Его концепции объединения человека с природой и поиска счастья через гармонию с окружающим миром стали основой для развития экологической этики. Философы, такие как </w:t>
      </w:r>
      <w:proofErr w:type="spellStart"/>
      <w:r w:rsidRPr="001566F3">
        <w:rPr>
          <w:lang w:val="ru-RU"/>
        </w:rPr>
        <w:t>Альдо</w:t>
      </w:r>
      <w:proofErr w:type="spellEnd"/>
      <w:r w:rsidRPr="001566F3">
        <w:rPr>
          <w:lang w:val="ru-RU"/>
        </w:rPr>
        <w:t xml:space="preserve"> Леопольд и Арнольд Тойнби, развили свои собственные теории, основанные на принципах пантеистического эвдемонизма Руссо.</w:t>
      </w:r>
    </w:p>
    <w:p w:rsidR="001566F3" w:rsidRPr="001566F3" w:rsidRDefault="001566F3" w:rsidP="001566F3">
      <w:pPr>
        <w:rPr>
          <w:lang w:val="ru-RU"/>
        </w:rPr>
      </w:pPr>
      <w:r w:rsidRPr="001566F3">
        <w:rPr>
          <w:lang w:val="ru-RU"/>
        </w:rPr>
        <w:t>Пантеистический эвдемонизм Руссо также повлиял на развитие этического гуманизма. Он подчеркивал важность уважения к природе и стремления к гармонии с ней, что в свою очередь способствует развитию гармоничных отношений между людьми. Руссо призывал к осознанию своей природной сущности и поиску счастья через гармонию с природой.</w:t>
      </w:r>
    </w:p>
    <w:p w:rsidR="001566F3" w:rsidRPr="001566F3" w:rsidRDefault="001566F3" w:rsidP="001566F3">
      <w:pPr>
        <w:rPr>
          <w:lang w:val="ru-RU"/>
        </w:rPr>
      </w:pPr>
      <w:r w:rsidRPr="001566F3">
        <w:rPr>
          <w:lang w:val="ru-RU"/>
        </w:rPr>
        <w:t>В заключение, пантеистический эвдемонизм Жан-Жака Руссо является одной из ключевых концепций его этической теории. Он основывается на идее объединения человека с природой и поиске счастья через гармонию с окружающим миром. Пантеистический эвдемонизм Руссо подчеркивает важность единства человека с природой, естественности и простоты в жизни. Он оказал значительное влияние на развитие экологической этики и гуманизма.</w:t>
      </w:r>
      <w:bookmarkEnd w:id="0"/>
    </w:p>
    <w:sectPr w:rsidR="001566F3" w:rsidRPr="001566F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B0B"/>
    <w:rsid w:val="001566F3"/>
    <w:rsid w:val="003E3B0B"/>
    <w:rsid w:val="0089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45609"/>
  <w15:chartTrackingRefBased/>
  <w15:docId w15:val="{36FC7938-6B38-484A-93F1-21F9B366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66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66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447</Words>
  <Characters>2552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2023-09-24T19:46:00Z</dcterms:created>
  <dcterms:modified xsi:type="dcterms:W3CDTF">2023-09-24T19:48:00Z</dcterms:modified>
</cp:coreProperties>
</file>