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5F" w:rsidRDefault="00743FF2" w:rsidP="00743FF2">
      <w:pPr>
        <w:pStyle w:val="1"/>
      </w:pPr>
      <w:proofErr w:type="spellStart"/>
      <w:r w:rsidRPr="00743FF2">
        <w:t>Основные</w:t>
      </w:r>
      <w:proofErr w:type="spellEnd"/>
      <w:r w:rsidRPr="00743FF2">
        <w:t xml:space="preserve"> </w:t>
      </w:r>
      <w:proofErr w:type="spellStart"/>
      <w:r w:rsidRPr="00743FF2">
        <w:t>черты</w:t>
      </w:r>
      <w:proofErr w:type="spellEnd"/>
      <w:r w:rsidRPr="00743FF2">
        <w:t xml:space="preserve"> </w:t>
      </w:r>
      <w:proofErr w:type="spellStart"/>
      <w:r w:rsidRPr="00743FF2">
        <w:t>марксисткой</w:t>
      </w:r>
      <w:proofErr w:type="spellEnd"/>
      <w:r w:rsidRPr="00743FF2">
        <w:t xml:space="preserve"> </w:t>
      </w:r>
      <w:proofErr w:type="spellStart"/>
      <w:r w:rsidRPr="00743FF2">
        <w:t>этики</w:t>
      </w:r>
      <w:proofErr w:type="spellEnd"/>
    </w:p>
    <w:p w:rsidR="00743FF2" w:rsidRPr="00743FF2" w:rsidRDefault="00743FF2" w:rsidP="00743FF2">
      <w:pPr>
        <w:rPr>
          <w:lang w:val="ru-RU"/>
        </w:rPr>
      </w:pPr>
      <w:bookmarkStart w:id="0" w:name="_GoBack"/>
      <w:r w:rsidRPr="00743FF2">
        <w:rPr>
          <w:lang w:val="ru-RU"/>
        </w:rPr>
        <w:t>Марксистская этика является одним из направлений в области этики, разработанных на основе теории Карла Маркса и Фридриха Энгельса. Она представляет собой систему этических принципов и ценностей, основанных на материалистическом подходе к анализу общественных отношений и их влияния на моральные установки и поведение людей.</w:t>
      </w:r>
    </w:p>
    <w:p w:rsidR="00743FF2" w:rsidRPr="00743FF2" w:rsidRDefault="00743FF2" w:rsidP="00743FF2">
      <w:pPr>
        <w:rPr>
          <w:lang w:val="ru-RU"/>
        </w:rPr>
      </w:pPr>
      <w:r w:rsidRPr="00743FF2">
        <w:rPr>
          <w:lang w:val="ru-RU"/>
        </w:rPr>
        <w:t>Одной из основных черт марксистской этики является ее классовый характер. Марксистская этика рассматривает моральные нормы и ценности как отражение интересов и потребностей определенного класса в обществе. Она признает, что моральные нормы и ценности, которые существуют в обществе, являются продуктом борьбы между различными классами и служат защите интересов доминирующего класса.</w:t>
      </w:r>
    </w:p>
    <w:p w:rsidR="00743FF2" w:rsidRPr="00743FF2" w:rsidRDefault="00743FF2" w:rsidP="00743FF2">
      <w:pPr>
        <w:rPr>
          <w:lang w:val="ru-RU"/>
        </w:rPr>
      </w:pPr>
      <w:r w:rsidRPr="00743FF2">
        <w:rPr>
          <w:lang w:val="ru-RU"/>
        </w:rPr>
        <w:t>Еще одной важной чертой марксистской этики является ее исторический подход. Марксистская этика рассматривает моральные нормы и ценности как исторически обусловленные и изменяющиеся со временем. Она признает, что моральные нормы и ценности, которые существуют в обществе, не являются постоянными и неизменными, а развиваются вместе с развитием общества и его производственных отношений.</w:t>
      </w:r>
    </w:p>
    <w:p w:rsidR="00743FF2" w:rsidRPr="00743FF2" w:rsidRDefault="00743FF2" w:rsidP="00743FF2">
      <w:pPr>
        <w:rPr>
          <w:lang w:val="ru-RU"/>
        </w:rPr>
      </w:pPr>
      <w:r w:rsidRPr="00743FF2">
        <w:rPr>
          <w:lang w:val="ru-RU"/>
        </w:rPr>
        <w:t>Еще одной особенностью марксистской этики является ее материалистический подход. Марксистская этика рассматривает моральные нормы и ценности как продукт материальной базы общества и его производственных отношений. Она признает, что моральные нормы и ценности не возникают независимо от материальных условий существования общества, а являются результатом взаимодействия людей и их материальной среды.</w:t>
      </w:r>
    </w:p>
    <w:p w:rsidR="00743FF2" w:rsidRPr="00743FF2" w:rsidRDefault="00743FF2" w:rsidP="00743FF2">
      <w:pPr>
        <w:rPr>
          <w:lang w:val="ru-RU"/>
        </w:rPr>
      </w:pPr>
      <w:r w:rsidRPr="00743FF2">
        <w:rPr>
          <w:lang w:val="ru-RU"/>
        </w:rPr>
        <w:t>Еще одной важной чертой марксистской этики является ее коллективистский характер. Марксистская этика признает, что моральные нормы и ценности формируются и развиваются в процессе социального взаимодействия людей. Она признает, что моральные нормы и ценности являются продуктом коллективного опыта и согласования интересов различных социальных групп.</w:t>
      </w:r>
    </w:p>
    <w:p w:rsidR="00743FF2" w:rsidRPr="00743FF2" w:rsidRDefault="00743FF2" w:rsidP="00743FF2">
      <w:pPr>
        <w:rPr>
          <w:lang w:val="ru-RU"/>
        </w:rPr>
      </w:pPr>
      <w:r w:rsidRPr="00743FF2">
        <w:rPr>
          <w:lang w:val="ru-RU"/>
        </w:rPr>
        <w:t>Еще одной особенностью марксистской этики является ее ориентация на преодоление эксплуатации и неравенства в обществе. Марксистская этика признает, что моральные нормы и ценности должны способствовать созданию такого общества, в котором каждый человек будет иметь равные возможности для самореализации и развития своих способностей.</w:t>
      </w:r>
    </w:p>
    <w:p w:rsidR="00743FF2" w:rsidRPr="00743FF2" w:rsidRDefault="00743FF2" w:rsidP="00743FF2">
      <w:pPr>
        <w:rPr>
          <w:lang w:val="ru-RU"/>
        </w:rPr>
      </w:pPr>
      <w:r w:rsidRPr="00743FF2">
        <w:rPr>
          <w:lang w:val="ru-RU"/>
        </w:rPr>
        <w:t>В заключение, марксистская этика представляет собой систему этических принципов и ценностей, основанных на материалистическом подходе к анализу общественных отношений. Она имеет классовый характер, исторический подход, материалистический подход, коллективистский характер и ориентацию на преодоление эксплуатации и неравенства в обществе. Марксистская этика является важным инструментом для анализа и понимания моральных норм и ценностей в обществе и способствует созданию более справедливого и равноправного общества.</w:t>
      </w:r>
      <w:bookmarkEnd w:id="0"/>
    </w:p>
    <w:sectPr w:rsidR="00743FF2" w:rsidRPr="00743F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2C"/>
    <w:rsid w:val="004F615F"/>
    <w:rsid w:val="00743FF2"/>
    <w:rsid w:val="00B4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468F"/>
  <w15:chartTrackingRefBased/>
  <w15:docId w15:val="{84EE0C35-8787-4750-B60A-95F708B3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F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2023-09-24T20:07:00Z</dcterms:created>
  <dcterms:modified xsi:type="dcterms:W3CDTF">2023-09-24T20:08:00Z</dcterms:modified>
</cp:coreProperties>
</file>