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C6" w:rsidRPr="00E53489" w:rsidRDefault="00E53489" w:rsidP="00E53489">
      <w:pPr>
        <w:pStyle w:val="1"/>
        <w:rPr>
          <w:lang w:val="ru-RU"/>
        </w:rPr>
      </w:pPr>
      <w:r w:rsidRPr="00E53489">
        <w:rPr>
          <w:lang w:val="ru-RU"/>
        </w:rPr>
        <w:t>Философские учения Джона Мильтона</w:t>
      </w:r>
    </w:p>
    <w:p w:rsidR="00E53489" w:rsidRPr="00E53489" w:rsidRDefault="00E53489" w:rsidP="00E53489">
      <w:pPr>
        <w:rPr>
          <w:lang w:val="ru-RU"/>
        </w:rPr>
      </w:pPr>
      <w:r w:rsidRPr="00E53489">
        <w:rPr>
          <w:lang w:val="ru-RU"/>
        </w:rPr>
        <w:t>Джон Мильтон (1608-1674) - выдающийся английский поэт, писатель и мыслитель, известный своими философскими учениями. В своих работах Мильтон затрагивал широкий спектр тем, включая религию, политику, общество и свободу. Его философские учения имели большое влияние на развитие западной мысли и оказали значительное воздействие на политические и социальные преобразования своего времени.</w:t>
      </w:r>
    </w:p>
    <w:p w:rsidR="00E53489" w:rsidRPr="00E53489" w:rsidRDefault="00E53489" w:rsidP="00E53489">
      <w:pPr>
        <w:rPr>
          <w:lang w:val="ru-RU"/>
        </w:rPr>
      </w:pPr>
      <w:bookmarkStart w:id="0" w:name="_GoBack"/>
      <w:bookmarkEnd w:id="0"/>
      <w:r w:rsidRPr="00E53489">
        <w:rPr>
          <w:lang w:val="ru-RU"/>
        </w:rPr>
        <w:t>Одним из главных принципов философии Мильтона была вера в свободу мысли и слова. Он считал, что каждый человек имеет право на свободу выражения своих мыслей и идей, даже если они противоречат общепринятым нормам и ценностям. В своем знаменитом трактате "О свободе слова" Мильтон писал: "Кто запрещает словам, тот запрещает и уму, потому что слова - это выражение ума".</w:t>
      </w:r>
    </w:p>
    <w:p w:rsidR="00E53489" w:rsidRPr="00E53489" w:rsidRDefault="00E53489" w:rsidP="00E53489">
      <w:pPr>
        <w:rPr>
          <w:lang w:val="ru-RU"/>
        </w:rPr>
      </w:pPr>
      <w:r w:rsidRPr="00E53489">
        <w:rPr>
          <w:lang w:val="ru-RU"/>
        </w:rPr>
        <w:t>Мильтон также выступал за свободу вероисповедания. Он был сторонником разделения церкви и государства, и считал, что каждый человек имеет право выбирать свою религию и исповедовать ее без вмешательства со стороны государства. Он писал: "Никто не должен быть принужден верить в то, что он не считает истинным или исповедовать религию, которая не соответствует его убеждениям".</w:t>
      </w:r>
    </w:p>
    <w:p w:rsidR="00E53489" w:rsidRPr="00E53489" w:rsidRDefault="00E53489" w:rsidP="00E53489">
      <w:pPr>
        <w:rPr>
          <w:lang w:val="ru-RU"/>
        </w:rPr>
      </w:pPr>
      <w:r w:rsidRPr="00E53489">
        <w:rPr>
          <w:lang w:val="ru-RU"/>
        </w:rPr>
        <w:t>Еще одной важной темой, затронутой Мильтоном, была политика. Он выступал за ограничение власти монархии и за введение республиканской формы правления. Мильтон считал, что народ должен иметь возможность участвовать в принятии политических решений и контролировать власть. В своей работе "Правительство" он писал: "Истинное правительство должно быть основано на согласии народа и служить его интересам".</w:t>
      </w:r>
    </w:p>
    <w:p w:rsidR="00E53489" w:rsidRPr="00E53489" w:rsidRDefault="00E53489" w:rsidP="00E53489">
      <w:pPr>
        <w:rPr>
          <w:lang w:val="ru-RU"/>
        </w:rPr>
      </w:pPr>
      <w:r w:rsidRPr="00E53489">
        <w:rPr>
          <w:lang w:val="ru-RU"/>
        </w:rPr>
        <w:t>Еще одной важной темой философии Мильтона была роль женщины в обществе. В то время, когда женщины были лишены многих прав и свобод, Мильтон отстаивал идею равноправия полов. Он считал, что женщины должны иметь те же права и возможности, что и мужчины, и что они способны достичь таких же высот в образовании и карьере.</w:t>
      </w:r>
    </w:p>
    <w:p w:rsidR="00E53489" w:rsidRPr="00E53489" w:rsidRDefault="00E53489" w:rsidP="00E53489">
      <w:pPr>
        <w:rPr>
          <w:lang w:val="ru-RU"/>
        </w:rPr>
      </w:pPr>
      <w:r w:rsidRPr="00E53489">
        <w:rPr>
          <w:lang w:val="ru-RU"/>
        </w:rPr>
        <w:t>В целом, философские учения Джона Мильтона были великим вкладом в развитие западной мысли. Он отстаивал принципы свободы мысли и слова, свободы вероисповедания, ограничение власти монархии и равноправие полов. Его идеи оказали значительное влияние на политические и социальные преобразования своего времени и продолжают быть актуальными и в наше время.</w:t>
      </w:r>
    </w:p>
    <w:p w:rsidR="00E53489" w:rsidRPr="00E53489" w:rsidRDefault="00E53489" w:rsidP="00E53489">
      <w:pPr>
        <w:rPr>
          <w:lang w:val="ru-RU"/>
        </w:rPr>
      </w:pPr>
      <w:r w:rsidRPr="00E53489">
        <w:rPr>
          <w:lang w:val="ru-RU"/>
        </w:rPr>
        <w:t xml:space="preserve">Работы Мильтона стали основой для развития принципов демократии, свободы слова и вероисповедания. Его идеи оказали влияние на таких мыслителей, как Джон Локк, Вольтер, Томас </w:t>
      </w:r>
      <w:proofErr w:type="spellStart"/>
      <w:r w:rsidRPr="00E53489">
        <w:rPr>
          <w:lang w:val="ru-RU"/>
        </w:rPr>
        <w:t>Джефферсон</w:t>
      </w:r>
      <w:proofErr w:type="spellEnd"/>
      <w:r w:rsidRPr="00E53489">
        <w:rPr>
          <w:lang w:val="ru-RU"/>
        </w:rPr>
        <w:t xml:space="preserve"> и многих других. Он стал символом борьбы за свободу и права человека.</w:t>
      </w:r>
    </w:p>
    <w:p w:rsidR="00E53489" w:rsidRPr="00E53489" w:rsidRDefault="00E53489" w:rsidP="00E53489">
      <w:pPr>
        <w:rPr>
          <w:lang w:val="ru-RU"/>
        </w:rPr>
      </w:pPr>
      <w:r w:rsidRPr="00E53489">
        <w:rPr>
          <w:lang w:val="ru-RU"/>
        </w:rPr>
        <w:t>В заключение, философские учения Джона Мильтона являются одними из самых значимых и влиятельных в истории западной мысли. Он отстаивал принципы свободы мысли и слова, свободы вероисповедания, ограничение власти монархии и равноправие полов. Его идеи продолжают оставаться актуальными и важными для современного общества.</w:t>
      </w:r>
    </w:p>
    <w:sectPr w:rsidR="00E53489" w:rsidRPr="00E534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82"/>
    <w:rsid w:val="00564B82"/>
    <w:rsid w:val="00647FC6"/>
    <w:rsid w:val="00E5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1452"/>
  <w15:chartTrackingRefBased/>
  <w15:docId w15:val="{81E4B48A-A4E2-4256-9114-66C1CAD7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2023-09-27T19:49:00Z</dcterms:created>
  <dcterms:modified xsi:type="dcterms:W3CDTF">2023-09-27T19:51:00Z</dcterms:modified>
</cp:coreProperties>
</file>