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75" w:rsidRDefault="00DF2965" w:rsidP="00DF2965">
      <w:pPr>
        <w:pStyle w:val="1"/>
        <w:jc w:val="center"/>
      </w:pPr>
      <w:r w:rsidRPr="00DF2965">
        <w:t>Искусственный интеллект в маркетинге и рекламе</w:t>
      </w:r>
    </w:p>
    <w:p w:rsidR="00DF2965" w:rsidRDefault="00DF2965" w:rsidP="00DF2965"/>
    <w:p w:rsidR="00DF2965" w:rsidRDefault="00DF2965" w:rsidP="00DF2965">
      <w:bookmarkStart w:id="0" w:name="_GoBack"/>
      <w:r>
        <w:t>Искусственный интеллект (ИИ) стал революционной технологией в мире маркетинга и рекламы. С его помощью компании смогли переосмыслить свои подходы к взаимодействию с потребителями, предоставляя им более персонализиров</w:t>
      </w:r>
      <w:r>
        <w:t xml:space="preserve">анный и целенаправленный опыт. </w:t>
      </w:r>
    </w:p>
    <w:p w:rsidR="00DF2965" w:rsidRDefault="00DF2965" w:rsidP="00DF2965">
      <w:r>
        <w:t xml:space="preserve">Одним из основных преимуществ использования ИИ в маркетинге является возможность обработки и анализа огромных объемов данных в реальном времени. Это позволяет компаниям быстро адаптироваться к изменяющимся потребностям потребителей и эффективно целиться в свою целевую аудиторию. Например, с использованием машинного обучения, рекламные кампании могут автоматически оптимизироваться, </w:t>
      </w:r>
      <w:r>
        <w:t>учитывая реакцию пользователей.</w:t>
      </w:r>
    </w:p>
    <w:p w:rsidR="00DF2965" w:rsidRDefault="00DF2965" w:rsidP="00DF2965">
      <w:r>
        <w:t>В сфере рекламы ИИ помогает создавать более интуитивные и динамичные рекламные кампании. С его помощью алгоритмы могут определять, какие рекламные материалы будут наиболее привлекательными для конкретного пользователя, исходя из его предыдущего опыта и интересов. Это не только увеличивает эффективность рекламы, но и снижает стоимость привлечения кли</w:t>
      </w:r>
      <w:r>
        <w:t>ента.</w:t>
      </w:r>
    </w:p>
    <w:p w:rsidR="00DF2965" w:rsidRDefault="00DF2965" w:rsidP="00DF2965">
      <w:r>
        <w:t>Кроме того, с появлением чат-ботов на основе ИИ, маркетологи получили возможность взаимодействовать с потребителями 24/7. Эти виртуальные ассистенты способны обрабатывать запросы клиентов, помогать в выборе продуктов или услуг и даже осуществлять пр</w:t>
      </w:r>
      <w:r>
        <w:t xml:space="preserve">одажи. </w:t>
      </w:r>
    </w:p>
    <w:p w:rsidR="00DF2965" w:rsidRDefault="00DF2965" w:rsidP="00DF2965">
      <w:r>
        <w:t>Тем не менее, несмотря на множество преимуществ, использование ИИ в маркетинге и рекламе также представляет собой ряд вызовов. Основным из них является опасение потребителей касательно конфиденциальности и безопасности их данных. Компаниям необходимо гарантировать, что информация пользователей обрабатывается с соблюдением всех правил и стандартов безопасности.</w:t>
      </w:r>
    </w:p>
    <w:p w:rsidR="00DF2965" w:rsidRDefault="00DF2965" w:rsidP="00DF2965">
      <w:r>
        <w:t>Интеграция ИИ в маркетинге и рекламе также вносит свой вклад в развитие творческих процессов. Так, инструменты, использующие искусственный интеллект, могут помогать в создании рекламного контента, подборе оптимальных цветовых решений, дизайна и даже написании креативных текстов. Это позволяет маркетологам экономить время и средства на проектирование кампаний, делая рекламу более целенаправленной и ориентирован</w:t>
      </w:r>
      <w:r>
        <w:t>ной на конкретного потребителя.</w:t>
      </w:r>
    </w:p>
    <w:p w:rsidR="00DF2965" w:rsidRDefault="00DF2965" w:rsidP="00DF2965">
      <w:r>
        <w:t>Кроме этого, прогнозирование на основе ИИ становится ценным инструментом в руках маркетолога. Используя анализ данных и алгоритмы машинного обучения, специалисты могут прогнозировать поведение потребителей, определять будущие тренды и адаптировать свои стратегии соответственно. Это дает возможность компаниям опережать конкурентов, реаги</w:t>
      </w:r>
      <w:r>
        <w:t>руя на изменения рынка вовремя.</w:t>
      </w:r>
    </w:p>
    <w:p w:rsidR="00DF2965" w:rsidRDefault="00DF2965" w:rsidP="00DF2965">
      <w:r>
        <w:t xml:space="preserve">Также стоит отметить использование искусственного интеллекта в контекстной рекламе. С его помощью рекламные объявления становятся более релевантными для пользователей, так как они основаны на их интернет-поведении, интересах и предпочтениях. Это увеличивает вероятность клика по рекламе и, как следствие, увеличивает </w:t>
      </w:r>
      <w:r>
        <w:t>ROI рекламных кампаний.</w:t>
      </w:r>
    </w:p>
    <w:p w:rsidR="00DF2965" w:rsidRDefault="00DF2965" w:rsidP="00DF2965">
      <w:r>
        <w:t>Однако использование ИИ в рекламе и маркетинге также порождает этические вопросы. С одной стороны, это повышенная персонализация и улучшенное пользовательское взаимодействие, а с другой — возможное вторжение в личную жизнь и чрезмерное мониторинг за действиями пользователей. Поэтому компаниям важно обеспечивать прозрачность своих действий и давать пользователям возможность контролировать, как их данные используются.</w:t>
      </w:r>
    </w:p>
    <w:p w:rsidR="00DF2965" w:rsidRPr="00DF2965" w:rsidRDefault="00DF2965" w:rsidP="00DF2965">
      <w:r>
        <w:lastRenderedPageBreak/>
        <w:t>В заключение можно сказать, что искусственный интеллект непрерывно трансформирует сферу маркетинга и рекламы, предоставляя компаниям новые инструменты для взаимодействия с потребителями. Однако важно помнить о необходимости баланса между инновациями и уважением к приватности клиентов.</w:t>
      </w:r>
      <w:bookmarkEnd w:id="0"/>
    </w:p>
    <w:sectPr w:rsidR="00DF2965" w:rsidRPr="00DF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75"/>
    <w:rsid w:val="00037775"/>
    <w:rsid w:val="00D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2889"/>
  <w15:chartTrackingRefBased/>
  <w15:docId w15:val="{0A339AD4-33C9-4993-BA0F-F157FEEF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29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9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2023-09-28T01:38:00Z</dcterms:created>
  <dcterms:modified xsi:type="dcterms:W3CDTF">2023-09-28T01:40:00Z</dcterms:modified>
</cp:coreProperties>
</file>