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29F" w:rsidRDefault="00487B38" w:rsidP="00487B38">
      <w:pPr>
        <w:pStyle w:val="1"/>
        <w:jc w:val="center"/>
      </w:pPr>
      <w:proofErr w:type="spellStart"/>
      <w:r w:rsidRPr="00487B38">
        <w:t>Киберспорт</w:t>
      </w:r>
      <w:proofErr w:type="spellEnd"/>
      <w:r w:rsidRPr="00487B38">
        <w:t xml:space="preserve"> и его профессиональная структура</w:t>
      </w:r>
    </w:p>
    <w:p w:rsidR="00487B38" w:rsidRDefault="00487B38" w:rsidP="00487B38"/>
    <w:p w:rsidR="00487B38" w:rsidRDefault="00487B38" w:rsidP="00487B38">
      <w:bookmarkStart w:id="0" w:name="_GoBack"/>
      <w:proofErr w:type="spellStart"/>
      <w:r>
        <w:t>Киберспорт</w:t>
      </w:r>
      <w:proofErr w:type="spellEnd"/>
      <w:r>
        <w:t>, известный также как электронный спорт, стал одним из самых быстрорастущих развлекательных индустрий в мире. Это соревновательное прохождение компьютерных игр на профессиональном уровне, где игроки или команды соревнуются друг с другом за звание лучшего. Но что стоит за кулисами этой индустрии и какова</w:t>
      </w:r>
      <w:r>
        <w:t xml:space="preserve"> её профессиональная структура?</w:t>
      </w:r>
    </w:p>
    <w:p w:rsidR="00487B38" w:rsidRDefault="00487B38" w:rsidP="00487B38">
      <w:r>
        <w:t xml:space="preserve">Основой </w:t>
      </w:r>
      <w:proofErr w:type="spellStart"/>
      <w:r>
        <w:t>киберспорта</w:t>
      </w:r>
      <w:proofErr w:type="spellEnd"/>
      <w:r>
        <w:t xml:space="preserve"> является его сообщество. От организаторов турниров и тренеров до профессиональных игроков и фанатов, все они формируют экосистему, которая поддерживает рост и развитие индустрии. Профессиональные игроки часто ассоциируются с командами, которые могут иметь спонсоров и тренеров, а также менеджеров,</w:t>
      </w:r>
      <w:r>
        <w:t xml:space="preserve"> занимающихся деловой стороной.</w:t>
      </w:r>
    </w:p>
    <w:p w:rsidR="00487B38" w:rsidRDefault="00487B38" w:rsidP="00487B38">
      <w:r>
        <w:t xml:space="preserve">Турниры и чемпионаты, проводимые по всему миру, служат основной платформой для демонстрации навыков профессиональных игроков. Они могут быть организованы независимыми структурами или крупными игровыми платформами. Призовые фонды на этих соревнованиях достигают многомиллионных сумм, что делает </w:t>
      </w:r>
      <w:proofErr w:type="spellStart"/>
      <w:r>
        <w:t>киберспорт</w:t>
      </w:r>
      <w:proofErr w:type="spellEnd"/>
      <w:r>
        <w:t xml:space="preserve"> привлекательным не только для у</w:t>
      </w:r>
      <w:r>
        <w:t>частников, но и для инвесторов.</w:t>
      </w:r>
    </w:p>
    <w:p w:rsidR="00487B38" w:rsidRDefault="00487B38" w:rsidP="00487B38">
      <w:proofErr w:type="spellStart"/>
      <w:r>
        <w:t>Киберспортивные</w:t>
      </w:r>
      <w:proofErr w:type="spellEnd"/>
      <w:r>
        <w:t xml:space="preserve"> лиги и ассоциации также играют ключевую роль в структурировании индустрии. Они устанавливают стандарты, правила и регуляции, а также помогают в популяризации </w:t>
      </w:r>
      <w:proofErr w:type="spellStart"/>
      <w:r>
        <w:t>кибе</w:t>
      </w:r>
      <w:r>
        <w:t>рспорта</w:t>
      </w:r>
      <w:proofErr w:type="spellEnd"/>
      <w:r>
        <w:t xml:space="preserve"> среди широкой публики. </w:t>
      </w:r>
    </w:p>
    <w:p w:rsidR="00487B38" w:rsidRDefault="00487B38" w:rsidP="00487B38">
      <w:r>
        <w:t xml:space="preserve">Таким образом, </w:t>
      </w:r>
      <w:proofErr w:type="spellStart"/>
      <w:r>
        <w:t>киберспорт</w:t>
      </w:r>
      <w:proofErr w:type="spellEnd"/>
      <w:r>
        <w:t xml:space="preserve"> не просто игры. Это сложная и многоуровневая профессиональная структура, которая включает в себя различные субъекты, работающие совместно для продвижения и развития этой инновационной индустрии. И хотя </w:t>
      </w:r>
      <w:proofErr w:type="spellStart"/>
      <w:r>
        <w:t>киберспорт</w:t>
      </w:r>
      <w:proofErr w:type="spellEnd"/>
      <w:r>
        <w:t xml:space="preserve"> продолжает сталкиваться с вызовами, такими как признание на официальном уровне или вопросы</w:t>
      </w:r>
      <w:r>
        <w:t>,</w:t>
      </w:r>
      <w:r>
        <w:t xml:space="preserve"> связанные с допингом, его будущее выглядит светлым и полным возможностей.</w:t>
      </w:r>
    </w:p>
    <w:p w:rsidR="00487B38" w:rsidRDefault="00487B38" w:rsidP="00487B38">
      <w:r>
        <w:t xml:space="preserve">Кроме уже упомянутых аспектов, необходимо осветить также и образовательную сторону </w:t>
      </w:r>
      <w:proofErr w:type="spellStart"/>
      <w:r>
        <w:t>киберспорта</w:t>
      </w:r>
      <w:proofErr w:type="spellEnd"/>
      <w:r>
        <w:t xml:space="preserve">. Сегодня многие университеты и образовательные учреждения вводят курсы и специализации, связанные с </w:t>
      </w:r>
      <w:proofErr w:type="spellStart"/>
      <w:r>
        <w:t>киберспортом</w:t>
      </w:r>
      <w:proofErr w:type="spellEnd"/>
      <w:r>
        <w:t>. Это может включать в себя изучение стратегий игр, анализ данных, а также медиа- и бизнес-аспекты индустрии. Профессиональное образование в этой области помогает подготовить специалистов, которые могут работать не только как игроки, но и как аналитики</w:t>
      </w:r>
      <w:r>
        <w:t>, тренеры или менеджеры.</w:t>
      </w:r>
    </w:p>
    <w:p w:rsidR="00487B38" w:rsidRDefault="00487B38" w:rsidP="00487B38">
      <w:r>
        <w:t xml:space="preserve">Технологические инновации также активно влияют на развитие </w:t>
      </w:r>
      <w:proofErr w:type="spellStart"/>
      <w:r>
        <w:t>киберспорта</w:t>
      </w:r>
      <w:proofErr w:type="spellEnd"/>
      <w:r>
        <w:t>. Новейшие технологии трансляции, виртуальной и дополненной реальности позволяют сделать зрелище еще более увлекательным для зрителей. Это расширяет аудиторию и привлекает новых спо</w:t>
      </w:r>
      <w:r>
        <w:t>нсоров и партнеров в индустрию.</w:t>
      </w:r>
    </w:p>
    <w:p w:rsidR="00487B38" w:rsidRDefault="00487B38" w:rsidP="00487B38">
      <w:r>
        <w:t xml:space="preserve">Следует также упомянуть влияние </w:t>
      </w:r>
      <w:proofErr w:type="spellStart"/>
      <w:r>
        <w:t>киберспорта</w:t>
      </w:r>
      <w:proofErr w:type="spellEnd"/>
      <w:r>
        <w:t xml:space="preserve"> на социокультурный аспект общества. Традиционные представления о спорте сталкиваются с новой реальностью, где физическая активность сочетается с ментальными навыками и стратегическим мышлением. </w:t>
      </w:r>
      <w:proofErr w:type="spellStart"/>
      <w:r>
        <w:t>Киберспорт</w:t>
      </w:r>
      <w:proofErr w:type="spellEnd"/>
      <w:r>
        <w:t xml:space="preserve"> стирает границы между культурами, объединяя людей разных национальностей и вероисповеданий вокруг общего интереса.</w:t>
      </w:r>
    </w:p>
    <w:p w:rsidR="00487B38" w:rsidRDefault="00487B38" w:rsidP="00487B38">
      <w:r>
        <w:t xml:space="preserve">Основываясь на текущих тенденциях, </w:t>
      </w:r>
      <w:proofErr w:type="spellStart"/>
      <w:r>
        <w:t>киберспорт</w:t>
      </w:r>
      <w:proofErr w:type="spellEnd"/>
      <w:r>
        <w:t xml:space="preserve"> продолжает укреплять свои позиции на мировой арене. Растущее число стран признают </w:t>
      </w:r>
      <w:proofErr w:type="spellStart"/>
      <w:r>
        <w:t>киберспорт</w:t>
      </w:r>
      <w:proofErr w:type="spellEnd"/>
      <w:r>
        <w:t xml:space="preserve"> официальным видом спорта, что способствует получению инвестиций, созданию национальных лиг и участия в международных чемпионатах. Кроме того, олимпийский комитет рассматривает вопрос включения </w:t>
      </w:r>
      <w:proofErr w:type="spellStart"/>
      <w:r>
        <w:t>киберспортивных</w:t>
      </w:r>
      <w:proofErr w:type="spellEnd"/>
      <w:r>
        <w:t xml:space="preserve"> дисциплин в программу Олимпийских игр.</w:t>
      </w:r>
    </w:p>
    <w:p w:rsidR="00487B38" w:rsidRDefault="00487B38" w:rsidP="00487B38">
      <w:r>
        <w:lastRenderedPageBreak/>
        <w:t xml:space="preserve">Монетизация </w:t>
      </w:r>
      <w:proofErr w:type="spellStart"/>
      <w:r>
        <w:t>киберспорта</w:t>
      </w:r>
      <w:proofErr w:type="spellEnd"/>
      <w:r>
        <w:t xml:space="preserve"> также становится более разнообразной. Если раньше основным источником дохода были реклама и спонсорские контракты, то теперь к этому добавляются продажи </w:t>
      </w:r>
      <w:proofErr w:type="spellStart"/>
      <w:r>
        <w:t>мерчандайза</w:t>
      </w:r>
      <w:proofErr w:type="spellEnd"/>
      <w:r>
        <w:t xml:space="preserve">, билетов на мероприятия, а также </w:t>
      </w:r>
      <w:proofErr w:type="spellStart"/>
      <w:r>
        <w:t>внутриигровые</w:t>
      </w:r>
      <w:proofErr w:type="spellEnd"/>
      <w:r>
        <w:t xml:space="preserve"> покупки, связанные с турнирами. При этом многие </w:t>
      </w:r>
      <w:proofErr w:type="spellStart"/>
      <w:r>
        <w:t>киберспортивные</w:t>
      </w:r>
      <w:proofErr w:type="spellEnd"/>
      <w:r>
        <w:t xml:space="preserve"> организации активно расширяют свое присутствие в социальных сетях, что позволяет им укреплять связь с фанатами и со</w:t>
      </w:r>
      <w:r>
        <w:t>здавать новые источники дохода.</w:t>
      </w:r>
    </w:p>
    <w:p w:rsidR="00487B38" w:rsidRDefault="00487B38" w:rsidP="00487B38">
      <w:r>
        <w:t xml:space="preserve">Однако, несмотря на все преимущества и возможности, индустрия </w:t>
      </w:r>
      <w:proofErr w:type="spellStart"/>
      <w:r>
        <w:t>киберспорта</w:t>
      </w:r>
      <w:proofErr w:type="spellEnd"/>
      <w:r>
        <w:t xml:space="preserve"> сталкивается и с рядом проблем. Например, у игроков может возникать профессиональное выгорание из-за интенсивных тренировок и длительных часов игры. Вопросы</w:t>
      </w:r>
      <w:r>
        <w:t>,</w:t>
      </w:r>
      <w:r>
        <w:t xml:space="preserve"> связанные с допингом, психологическим давлением и нерегулируемой ставко</w:t>
      </w:r>
      <w:r>
        <w:t>й также становятся актуальными.</w:t>
      </w:r>
    </w:p>
    <w:p w:rsidR="00487B38" w:rsidRDefault="00487B38" w:rsidP="00487B38">
      <w:r>
        <w:t xml:space="preserve">Таким образом, </w:t>
      </w:r>
      <w:proofErr w:type="spellStart"/>
      <w:r>
        <w:t>киберспорт</w:t>
      </w:r>
      <w:proofErr w:type="spellEnd"/>
      <w:r>
        <w:t xml:space="preserve"> продолжает развиваться, адаптируясь к меняющимся реалиям и предоставляя возможности для многих талантливых игроков, тренеров, аналитиков и других специалистов. Важно, чтобы в этом развитии учитывались и этические аспекты, чтобы </w:t>
      </w:r>
      <w:proofErr w:type="spellStart"/>
      <w:r>
        <w:t>киберспорт</w:t>
      </w:r>
      <w:proofErr w:type="spellEnd"/>
      <w:r>
        <w:t xml:space="preserve"> сохранял свою </w:t>
      </w:r>
      <w:proofErr w:type="spellStart"/>
      <w:r>
        <w:t>интегритет</w:t>
      </w:r>
      <w:proofErr w:type="spellEnd"/>
      <w:r>
        <w:t xml:space="preserve"> и пользу для общества.</w:t>
      </w:r>
    </w:p>
    <w:p w:rsidR="00487B38" w:rsidRPr="00487B38" w:rsidRDefault="00487B38" w:rsidP="00487B38">
      <w:r>
        <w:t xml:space="preserve">В заключение можно сказать, что </w:t>
      </w:r>
      <w:proofErr w:type="spellStart"/>
      <w:r>
        <w:t>киберспорт</w:t>
      </w:r>
      <w:proofErr w:type="spellEnd"/>
      <w:r>
        <w:t xml:space="preserve"> – это не только соревнования в компьютерных играх, но и целая индустрия с многогранной структурой, огромным потенциалом и глубоким влиянием на современное общество. Именно благодаря такому многообразию и динамичности он продолжает завоевывать сердца миллионов поклонников по всему миру.</w:t>
      </w:r>
      <w:bookmarkEnd w:id="0"/>
    </w:p>
    <w:sectPr w:rsidR="00487B38" w:rsidRPr="00487B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29F"/>
    <w:rsid w:val="00487B38"/>
    <w:rsid w:val="00AA52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4CEF"/>
  <w15:chartTrackingRefBased/>
  <w15:docId w15:val="{B9DEFEA2-CB45-40E6-9BC7-E24CB328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7B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7B3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696</Words>
  <Characters>3970</Characters>
  <Application>Microsoft Office Word</Application>
  <DocSecurity>0</DocSecurity>
  <Lines>33</Lines>
  <Paragraphs>9</Paragraphs>
  <ScaleCrop>false</ScaleCrop>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2023-09-28T02:11:00Z</dcterms:created>
  <dcterms:modified xsi:type="dcterms:W3CDTF">2023-09-28T02:16:00Z</dcterms:modified>
</cp:coreProperties>
</file>