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AB" w:rsidRDefault="00FD2594" w:rsidP="00FD2594">
      <w:pPr>
        <w:pStyle w:val="1"/>
        <w:jc w:val="center"/>
      </w:pPr>
      <w:r w:rsidRPr="00FD2594">
        <w:t>Автоматизация дизайна и проектирования</w:t>
      </w:r>
    </w:p>
    <w:p w:rsidR="00FD2594" w:rsidRDefault="00FD2594" w:rsidP="00FD2594"/>
    <w:p w:rsidR="00FD2594" w:rsidRDefault="00FD2594" w:rsidP="00FD2594">
      <w:bookmarkStart w:id="0" w:name="_GoBack"/>
      <w:r>
        <w:t>Автоматизация процессов дизайна и проектирования – это одно из направлений, активно развивающихся благодаря интеграции современных технологий в творческие и инженерные дисциплины. С использованием программных решений, профессионалы из разных отраслей могут создавать сложные проекты быстрее, с меньшими затратами</w:t>
      </w:r>
      <w:r>
        <w:t xml:space="preserve"> и с высокой степенью точности.</w:t>
      </w:r>
    </w:p>
    <w:p w:rsidR="00FD2594" w:rsidRDefault="00FD2594" w:rsidP="00FD2594">
      <w:r>
        <w:t>Ключевым инструментом в автоматизации дизайна является CAD (</w:t>
      </w:r>
      <w:proofErr w:type="spellStart"/>
      <w:r>
        <w:t>Computer-Aided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) или компьютерное проектирование. Эти системы позволяют дизайнерам и инженерам создавать детализированные трехмерные модели, проводить их анализ и модификацию в реальном времени, а также симулировать различные условия эксплуатации и нагрузки. Применение CAD систем существенно ускоряет процесс разработки </w:t>
      </w:r>
      <w:r>
        <w:t>и уменьшает вероятность ошибок.</w:t>
      </w:r>
    </w:p>
    <w:p w:rsidR="00FD2594" w:rsidRDefault="00FD2594" w:rsidP="00FD2594">
      <w:r>
        <w:t>Современные технологии также предлагают решения для автоматизации выбора дизайна. С использованием искусственного интеллекта и машинного обучения создаются системы, способные анализировать предпочтения пользователя и предлагать наиболее оптимальные варианты дизайна на основе полученных данных. Такие системы уже активно применяются в веб-дизайне, архитектуре</w:t>
      </w:r>
      <w:r>
        <w:t xml:space="preserve"> и промышленном проектировании.</w:t>
      </w:r>
    </w:p>
    <w:p w:rsidR="00FD2594" w:rsidRDefault="00FD2594" w:rsidP="00FD2594">
      <w:r>
        <w:t xml:space="preserve">Автоматизация также затрагивает сферу </w:t>
      </w:r>
      <w:proofErr w:type="spellStart"/>
      <w:r>
        <w:t>прототипирования</w:t>
      </w:r>
      <w:proofErr w:type="spellEnd"/>
      <w:r>
        <w:t>. Благодаря технологиям 3D-печати, дизайнеры и инженеры могут быстро создавать физические модели своих проектов, что дает возможность проводить тесты и корректировать дизайн до того, как начнется массовое производство.</w:t>
      </w:r>
    </w:p>
    <w:p w:rsidR="00FD2594" w:rsidRDefault="00FD2594" w:rsidP="00FD2594">
      <w:r>
        <w:t>Одним из интересных направлений в автоматизации дизайна и проектирования является совмещение виртуальной и дополненной реальности. С помощью этих технологий дизайнеры могут визуализировать свои проекты в реальном пространстве, что позволяет лучше понять, как будущий продукт будет выглядеть и функционировать в реальных условиях. Это особенно актуально для архитектуры, где с помощью VR и AR можно "погрузиться" в будущее здание, оценить его пропорции, освещение и другие аспек</w:t>
      </w:r>
      <w:r>
        <w:t>ты еще до начала строительства.</w:t>
      </w:r>
    </w:p>
    <w:p w:rsidR="00FD2594" w:rsidRDefault="00FD2594" w:rsidP="00FD2594">
      <w:r>
        <w:t>Также стоит отметить растущую роль автоматизации в области выбора материалов и ресурсов для производства. Интеллектуальные системы могут анализировать свойства различных материалов и предлагать наиболее подходящие из них, исходя из заданных парам</w:t>
      </w:r>
      <w:r>
        <w:t>етров дизайна и проектирования.</w:t>
      </w:r>
    </w:p>
    <w:p w:rsidR="00FD2594" w:rsidRDefault="00FD2594" w:rsidP="00FD2594">
      <w:r>
        <w:t>Большое внимание уделяется и безопасности. При разработке сложных систем, таких как автомобили или промышленное оборудование, автоматизированные инструменты могут провести первичную проверку на соответствие стандартам безопасности, что сокращает время на тес</w:t>
      </w:r>
      <w:r>
        <w:t>тирование и минимизирует риски.</w:t>
      </w:r>
    </w:p>
    <w:p w:rsidR="00FD2594" w:rsidRDefault="00FD2594" w:rsidP="00FD2594">
      <w:r>
        <w:t>Однако с увеличением степени автоматизации растет и зависимость от программных решений. Это ставит перед профессионалами задачу постоянного обучения и адаптации к быстро меняющимся технологическим реалиям. Важно также учитывать этические аспекты, связанные с возможной утратой рабочих мест из-за автоматизации некоторых этапов проектирования.</w:t>
      </w:r>
    </w:p>
    <w:p w:rsidR="00FD2594" w:rsidRDefault="00FD2594" w:rsidP="00FD2594">
      <w:r>
        <w:t xml:space="preserve">Помимо уже описанных аспектов, автоматизация дизайна и проектирования активно использует искусственный интеллект и машинное обучение. Эти технологии способны анализировать большие объемы данных и на основе их делать предсказания или автоматически создавать оптимизированные дизайнерские решения. Например, системы, основанные на машинном обучении, могут предложить оптимальный дизайн компонента с учетом заданных пользователем </w:t>
      </w:r>
      <w:r>
        <w:lastRenderedPageBreak/>
        <w:t>параметров или же провести анализ потребительских предпочтений и на его основе создать дизайн продукта, который будет</w:t>
      </w:r>
      <w:r>
        <w:t xml:space="preserve"> наиболее востребован на рынке.</w:t>
      </w:r>
    </w:p>
    <w:p w:rsidR="00FD2594" w:rsidRDefault="00FD2594" w:rsidP="00FD2594">
      <w:r>
        <w:t xml:space="preserve">Еще одно направление, где автоматизация показывает свою эффективность, – это совместная работа и </w:t>
      </w:r>
      <w:proofErr w:type="spellStart"/>
      <w:r>
        <w:t>коллаборация</w:t>
      </w:r>
      <w:proofErr w:type="spellEnd"/>
      <w:r>
        <w:t xml:space="preserve">. Современные облачные решения позволяют дизайнерам и инженерам из разных частей света работать над одним проектом в реальном времени. Такие системы, как </w:t>
      </w:r>
      <w:proofErr w:type="spellStart"/>
      <w:r>
        <w:t>Trello</w:t>
      </w:r>
      <w:proofErr w:type="spellEnd"/>
      <w:r>
        <w:t xml:space="preserve">, </w:t>
      </w:r>
      <w:proofErr w:type="spellStart"/>
      <w:r>
        <w:t>Slack</w:t>
      </w:r>
      <w:proofErr w:type="spellEnd"/>
      <w:r>
        <w:t xml:space="preserve"> или </w:t>
      </w:r>
      <w:proofErr w:type="spellStart"/>
      <w:r>
        <w:t>Asana</w:t>
      </w:r>
      <w:proofErr w:type="spellEnd"/>
      <w:r>
        <w:t>, интегрируются с профессиональными инструментами для дизайна и проектирования, обеспечивая эффективную командную р</w:t>
      </w:r>
      <w:r>
        <w:t>аботу и управление проектами.</w:t>
      </w:r>
    </w:p>
    <w:p w:rsidR="00FD2594" w:rsidRDefault="00FD2594" w:rsidP="00FD2594">
      <w:r>
        <w:t>Тем не менее, несмотря на все преимущества автоматизации, важно помнить о человеческом факторе. Программные системы могут ошибаться или не учитывать некоторые нюансы, которые видны только опытному специалисту. Поэтому искусство дизайна и проектирования все равно останется в значительной степени ручным трудом, где важен опыт, интуиция и творческий подход.</w:t>
      </w:r>
    </w:p>
    <w:p w:rsidR="00FD2594" w:rsidRPr="00FD2594" w:rsidRDefault="00FD2594" w:rsidP="00FD2594">
      <w:r>
        <w:t>В заключение, автоматизация дизайна и проектирования не только оптимизирует рабочие процессы и снижает стоимость разработки, но и открывает новые возможности для творчества и инноваций. Однако, несмотря на все преимущества, важно помнить о сохранении человеческого элемента в дизайне, так как именно он делает проекты уникальными и действительно ценными.</w:t>
      </w:r>
      <w:bookmarkEnd w:id="0"/>
    </w:p>
    <w:sectPr w:rsidR="00FD2594" w:rsidRPr="00FD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AB"/>
    <w:rsid w:val="00A025AB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13A7"/>
  <w15:chartTrackingRefBased/>
  <w15:docId w15:val="{A2E51974-4475-4982-941B-9BA08E42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5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5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2023-09-28T02:17:00Z</dcterms:created>
  <dcterms:modified xsi:type="dcterms:W3CDTF">2023-09-28T02:21:00Z</dcterms:modified>
</cp:coreProperties>
</file>