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242" w:rsidRDefault="00F543E3" w:rsidP="00F543E3">
      <w:pPr>
        <w:pStyle w:val="1"/>
        <w:jc w:val="center"/>
      </w:pPr>
      <w:r w:rsidRPr="00F543E3">
        <w:t>Этика в медицине</w:t>
      </w:r>
      <w:r>
        <w:t>:</w:t>
      </w:r>
      <w:r w:rsidRPr="00F543E3">
        <w:t xml:space="preserve"> эвтаназия и права пациентов</w:t>
      </w:r>
    </w:p>
    <w:p w:rsidR="00F543E3" w:rsidRDefault="00F543E3" w:rsidP="00F543E3"/>
    <w:p w:rsidR="00F543E3" w:rsidRDefault="00F543E3" w:rsidP="00F543E3">
      <w:bookmarkStart w:id="0" w:name="_GoBack"/>
      <w:r>
        <w:t>В современном мире вопросы этики в медицине становятся все более актуальными и сложными. Одним из наиболее дискуссионных вопросов является эвтаназия, то есть акт намеренного завершения жизни больного, обычно с его согласия, чтобы избежать невыносимых страданий. Этот вопрос вызывает множество моральны</w:t>
      </w:r>
      <w:r>
        <w:t>х, этических и правовых дилемм.</w:t>
      </w:r>
    </w:p>
    <w:p w:rsidR="00F543E3" w:rsidRDefault="00F543E3" w:rsidP="00F543E3">
      <w:r>
        <w:t>Основной аспект этой дискуссии заключается в балансе между правом на автономию пациента и моральными и этическими обязанностями врачей. Пациент имеет право на решение о завершении своей жизни, особенно если он страдает от неизлечимой болезни и бесперспективных страданий. Однако врачи и медицинский персонал также обязаны соблюдать принцип "не убий", который является одним из фундаментальн</w:t>
      </w:r>
      <w:r>
        <w:t>ых принципов медицинской этики.</w:t>
      </w:r>
    </w:p>
    <w:p w:rsidR="00F543E3" w:rsidRDefault="00F543E3" w:rsidP="00F543E3">
      <w:r>
        <w:t>Другой аспект связан с опасностью открывания двери для потенциальных злоупотреблений эвтаназией, особенно в случае, когда пациент не в состоянии выразить свою волю. Это поднимает вопросы о том, каким должен быть механизм контроля и регулирования эвтаназии, чтобы избежать злоупотреб</w:t>
      </w:r>
      <w:r>
        <w:t>лений и неправомерных действий.</w:t>
      </w:r>
    </w:p>
    <w:p w:rsidR="00F543E3" w:rsidRDefault="00F543E3" w:rsidP="00F543E3">
      <w:r>
        <w:t>С другой стороны, права пациентов на самоопределение и решение о собственной жизни также должны учитываться. Считается, что уважение к автономии пациента является одним из ключев</w:t>
      </w:r>
      <w:r>
        <w:t>ых принципов медицинской этики.</w:t>
      </w:r>
    </w:p>
    <w:p w:rsidR="00F543E3" w:rsidRDefault="00F543E3" w:rsidP="00F543E3">
      <w:r>
        <w:t>Этические дебаты о эвтаназии демонстрируют сложность и многогранность философских вопросов, которые возникают в сфере медицины. Права пациентов, профессиональная этика врачей, социальные и культурные аспекты – все это влияет на формирование моральных стандартов и законодательства в данной области. Тема этики в медицине остается актуальной и продолжает вызывать дискуссии в обществе.</w:t>
      </w:r>
    </w:p>
    <w:p w:rsidR="00F543E3" w:rsidRDefault="00F543E3" w:rsidP="00F543E3">
      <w:r>
        <w:t>Другим важным аспектом этики в медицине являются права пациентов и вопросы их информированного согласия. В современной медицине уделяется большое внимание тому, чтобы пациенты имели полную и точную информацию о своем заболевании, возможных методах лечения и их последствиях. Это позволяет пациентам принимать информированные решения о своем лечении и участвовать в процессе при</w:t>
      </w:r>
      <w:r>
        <w:t>нятия решений вместе с врачами.</w:t>
      </w:r>
    </w:p>
    <w:p w:rsidR="00F543E3" w:rsidRDefault="00F543E3" w:rsidP="00F543E3">
      <w:r>
        <w:t>Однако соблюдение принципа информированного согласия может вызывать определенные этические дилеммы. Например, как врачи должны поступать, если пациент отказывается от лечения, которое, по мнению врачей, может спасти его жизнь? Здесь встает вопрос о том, до какой степени автономия пациента должна быть уважаема и насколько сильно вм</w:t>
      </w:r>
      <w:r>
        <w:t>ешательство врачей допускается.</w:t>
      </w:r>
    </w:p>
    <w:p w:rsidR="00F543E3" w:rsidRDefault="00F543E3" w:rsidP="00F543E3">
      <w:r>
        <w:t>Еще одним важным аспектом в этике в медицине является справедливость в распределении медицинских ресурсов. В условиях ограниченных ресурсов, какие пациенты должны получать приоритетное лечение? Какие критерии должны использоваться при принятии таких решений? Это сложные вопросы, которые требуют баланса между справедливост</w:t>
      </w:r>
      <w:r>
        <w:t>ью и заботой о каждом пациенте.</w:t>
      </w:r>
    </w:p>
    <w:p w:rsidR="00F543E3" w:rsidRPr="00F543E3" w:rsidRDefault="00F543E3" w:rsidP="00F543E3">
      <w:r>
        <w:t>В целом, этика в медицине является сложной и многогранной областью философии, которая продолжает развиваться и адаптироваться к изменяющимся условиям и ценностям общества. Важно, чтобы врачи и медицинский персонал соблюдали высокие моральные и этические стандарты, чтобы обеспечить наилучшее качество медицинской помощи и уважение прав пациентов.</w:t>
      </w:r>
      <w:bookmarkEnd w:id="0"/>
    </w:p>
    <w:sectPr w:rsidR="00F543E3" w:rsidRPr="00F543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242"/>
    <w:rsid w:val="00095242"/>
    <w:rsid w:val="00F54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EB90F"/>
  <w15:chartTrackingRefBased/>
  <w15:docId w15:val="{3231DBF6-9BCD-4AB9-A3F6-67911F93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543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43E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475</Words>
  <Characters>2711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2023-09-28T04:23:00Z</dcterms:created>
  <dcterms:modified xsi:type="dcterms:W3CDTF">2023-09-28T04:26:00Z</dcterms:modified>
</cp:coreProperties>
</file>