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04" w:rsidRDefault="00D75151" w:rsidP="00D75151">
      <w:pPr>
        <w:pStyle w:val="1"/>
        <w:jc w:val="center"/>
      </w:pPr>
      <w:r w:rsidRPr="00D75151">
        <w:t>Философия гендера</w:t>
      </w:r>
      <w:r>
        <w:t>:</w:t>
      </w:r>
      <w:r w:rsidRPr="00D75151">
        <w:t xml:space="preserve"> социокультурные и биологические аспекты</w:t>
      </w:r>
    </w:p>
    <w:p w:rsidR="00D75151" w:rsidRDefault="00D75151" w:rsidP="00D75151"/>
    <w:p w:rsidR="00D75151" w:rsidRDefault="00D75151" w:rsidP="00D75151">
      <w:bookmarkStart w:id="0" w:name="_GoBack"/>
      <w:r>
        <w:t>Философия гендера - это важное направление философского исследования, которое занимается анализом социокультурных и биологических аспектов пола и гендерных ролей. Это поле исследований стремится понять, как общество и культура воздействуют на формирование представлений о поле, а также как биологические факторы влияют на генд</w:t>
      </w:r>
      <w:r>
        <w:t>ерное поведение и идентичность.</w:t>
      </w:r>
    </w:p>
    <w:p w:rsidR="00D75151" w:rsidRDefault="00D75151" w:rsidP="00D75151">
      <w:r>
        <w:t>Одним из ключевых вопросов в философии гендера является анализ понятия "гендер". Гендер - это социально и культурно обусловленное понятие, которое определяет, какие роли и поведение считаются подходящими для мужчин и женщин в данном обществе. Философы гендера исследуют, какие стереотипы и ожидания связаны с каждым полом, и какие последствия это имеет д</w:t>
      </w:r>
      <w:r>
        <w:t>ля индивида и общества в целом.</w:t>
      </w:r>
    </w:p>
    <w:p w:rsidR="00D75151" w:rsidRDefault="00D75151" w:rsidP="00D75151">
      <w:r>
        <w:t>Философия гендера также рассматривает биологические аспекты пола, такие как различия в физической конституции и гормональном балансе между мужчинами и женщинами. Однако она признает, что биологический пол не всегда соответствует гендерной идентичности, и что существует широкий спектр генде</w:t>
      </w:r>
      <w:r>
        <w:t>рных выражений и идентичностей.</w:t>
      </w:r>
    </w:p>
    <w:p w:rsidR="00D75151" w:rsidRDefault="00D75151" w:rsidP="00D75151">
      <w:r>
        <w:t>Еще одним важным аспектом философии гендера является анализ власти и доминирования в гендерных отношениях. Философы гендера исследуют, как социальные и культурные структуры устанавливают и поддерживают гендерные нормы и какие последствия это имеет для индивидов, особенно для женщин и лиц, не подходящих под традиционные гендерные роли.</w:t>
      </w:r>
    </w:p>
    <w:p w:rsidR="00D75151" w:rsidRDefault="00D75151" w:rsidP="00D75151">
      <w:r>
        <w:t xml:space="preserve">Ещё одним важным аспектом, исследуемым в рамках философии гендера, является вопрос о сексуальной ориентации и её влиянии на гендерные динамики. Философы гендера анализируют, как общественные представления о сексуальной ориентации связаны с гендерной идентичностью и какие допущения и стереотипы существуют в этой области. Они также изучают права и проблемы лиц, принадлежащих к разным сексуальным ориентациям, и влияние гендерных и сексуальных норм </w:t>
      </w:r>
      <w:r>
        <w:t>на социальную интеграцию.</w:t>
      </w:r>
    </w:p>
    <w:p w:rsidR="00D75151" w:rsidRDefault="00D75151" w:rsidP="00D75151">
      <w:r>
        <w:t>Философия гендера активно участвует в обсуждении вопросов феминизма и борьбы за равенство полов. Она исследует историю женского движения, а также различные феминистские теории, например, радикальный феминизм, культурный феминизм, марксистский феминизм и другие. Эти теории помогают лучше понять корни гендерных нерав</w:t>
      </w:r>
      <w:r>
        <w:t>енств и способы их преодоления.</w:t>
      </w:r>
    </w:p>
    <w:p w:rsidR="00D75151" w:rsidRDefault="00D75151" w:rsidP="00D75151">
      <w:r>
        <w:t>Важной частью философии гендера является анализ семейных и сексуальных отношений. Философы гендера исследуют вопросы семейной политики, брачных прав и обязанностей, а также влияние гендерных факторов на сексуальные отношения и интимную жизнь. Эти исследования способствуют формированию более справедливых и равноправн</w:t>
      </w:r>
      <w:r>
        <w:t>ых семейных и сексуальных норм.</w:t>
      </w:r>
    </w:p>
    <w:p w:rsidR="00D75151" w:rsidRDefault="00D75151" w:rsidP="00D75151">
      <w:r>
        <w:t>Ф</w:t>
      </w:r>
      <w:r>
        <w:t>илософия гендера охватывает широкий спектр тем и вопросов, связанных с гендерными аспектами человеческой жизни и общества. Её исследования позволяют более глубоко понимать, как гендерные факторы влияют на наши представления, отношения и социокультурные структуры, а также способствуют борьбе за равенство и справедливость в области гендерных прав и возможностей.</w:t>
      </w:r>
    </w:p>
    <w:p w:rsidR="00D75151" w:rsidRPr="00D75151" w:rsidRDefault="00D75151" w:rsidP="00D75151">
      <w:r>
        <w:t>В заключение, философия гендера играет важную роль в анализе и понимании сложных вопросов, связанных с полом, гендером и гендерной идентичностью. Она способствует разрушению стереотипов и норм, а также позволяет лучше понимать, как гендерные аспекты влияют на жизнь индивидов и общество в целом.</w:t>
      </w:r>
      <w:bookmarkEnd w:id="0"/>
    </w:p>
    <w:sectPr w:rsidR="00D75151" w:rsidRPr="00D7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04"/>
    <w:rsid w:val="00B97904"/>
    <w:rsid w:val="00D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CCF2"/>
  <w15:chartTrackingRefBased/>
  <w15:docId w15:val="{37D25864-B6D2-4E25-B7CF-14D4A7E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2023-09-28T04:44:00Z</dcterms:created>
  <dcterms:modified xsi:type="dcterms:W3CDTF">2023-09-28T04:47:00Z</dcterms:modified>
</cp:coreProperties>
</file>