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9CC" w:rsidRDefault="008656FF" w:rsidP="008656FF">
      <w:pPr>
        <w:pStyle w:val="1"/>
        <w:jc w:val="center"/>
      </w:pPr>
      <w:r w:rsidRPr="008656FF">
        <w:t>Экологическая экономика</w:t>
      </w:r>
      <w:r>
        <w:t>:</w:t>
      </w:r>
      <w:r w:rsidRPr="008656FF">
        <w:t xml:space="preserve"> теория устойчивого развития и экономические инструменты охраны окружающей среды</w:t>
      </w:r>
    </w:p>
    <w:p w:rsidR="008656FF" w:rsidRDefault="008656FF" w:rsidP="008656FF"/>
    <w:p w:rsidR="008656FF" w:rsidRDefault="008656FF" w:rsidP="008656FF">
      <w:bookmarkStart w:id="0" w:name="_GoBack"/>
      <w:r>
        <w:t xml:space="preserve">Тема "Экологическая экономика: теория устойчивого развития и экономические инструменты охраны окружающей среды" открывает важные философские и экономические аспекты в области сохранения окружающей среды и устойчивого развития. Этот реферат позволяет глубоко исследовать вопросы, связанные с балансом между экономическими потребностями человечества и сохранением природных </w:t>
      </w:r>
      <w:r>
        <w:t>ресурсов для будущих поколений.</w:t>
      </w:r>
    </w:p>
    <w:p w:rsidR="008656FF" w:rsidRDefault="008656FF" w:rsidP="008656FF">
      <w:r>
        <w:t>Центральным понятием в данной теме является "устойчивое развитие". Философский анализ устойчивого развития может помочь определить его фундаментальные принципы и ценности. Какие философские концепции могут служить основой для построения модели устойчивого развития? Какие этические аспекты следует учитывать при разработке экономических стратегий, ориенти</w:t>
      </w:r>
      <w:r>
        <w:t>рованных на устойчивое будущее?</w:t>
      </w:r>
    </w:p>
    <w:p w:rsidR="008656FF" w:rsidRDefault="008656FF" w:rsidP="008656FF">
      <w:r>
        <w:t>Другим важным аспектом являются экономические инструменты охраны окружающей среды. Какие экономические модели и методы позволяют эффективно сбалансировать интересы экономического роста и охраны природы? Каким образом можно интегрировать ценности экологической устойчивости в эк</w:t>
      </w:r>
      <w:r>
        <w:t>ономические решения и политику?</w:t>
      </w:r>
    </w:p>
    <w:p w:rsidR="008656FF" w:rsidRDefault="008656FF" w:rsidP="008656FF">
      <w:r>
        <w:t>Также следует обратить внимание на роль образования и осведомленности об экологических проблемах в современном обществе. Как философия может способствовать формированию экологической культуры и активного участия граждан в охране окружающей среды? Какие образовательные методы и философские концепции могут вдохновить людей на более отв</w:t>
      </w:r>
      <w:r>
        <w:t>етственное отношение к природе?</w:t>
      </w:r>
    </w:p>
    <w:p w:rsidR="008656FF" w:rsidRDefault="008656FF" w:rsidP="008656FF">
      <w:r>
        <w:t>Тема "Экологическая экономика" предоставляет множество возможностей для философского исследования и обсуждения важных моральных, этических и философских вопросов, связанных с сохранением нашей планеты и обеспечением устойчивого будущего.</w:t>
      </w:r>
    </w:p>
    <w:p w:rsidR="008656FF" w:rsidRDefault="008656FF" w:rsidP="008656FF">
      <w:r>
        <w:t xml:space="preserve">Дополнительно можно рассмотреть в реферате идеи и философские теории, которые лежат в основе экологической экономики. Например, экологические этические подходы, такие как </w:t>
      </w:r>
      <w:proofErr w:type="spellStart"/>
      <w:r>
        <w:t>биоцентризм</w:t>
      </w:r>
      <w:proofErr w:type="spellEnd"/>
      <w:r>
        <w:t xml:space="preserve"> (центрирование жизни как ценности) и </w:t>
      </w:r>
      <w:proofErr w:type="spellStart"/>
      <w:r>
        <w:t>экосентризм</w:t>
      </w:r>
      <w:proofErr w:type="spellEnd"/>
      <w:r>
        <w:t xml:space="preserve"> (центрирование экосистем как ценности), могут быть освещены как важные философские концепции, подд</w:t>
      </w:r>
      <w:r>
        <w:t>ерживающие устойчивое развитие.</w:t>
      </w:r>
    </w:p>
    <w:p w:rsidR="008656FF" w:rsidRDefault="008656FF" w:rsidP="008656FF">
      <w:r>
        <w:t>Следует также обратить внимание на вопросы социальной справедливости в контексте охраны окружающей среды. Какие общественные группы более уязвимы перед экологическими угрозами, и какие социальные и экономические механизмы могут помочь уменьшить неравенство в доступе к э</w:t>
      </w:r>
      <w:r>
        <w:t>кологическим ресурсам и благам?</w:t>
      </w:r>
    </w:p>
    <w:p w:rsidR="008656FF" w:rsidRDefault="008656FF" w:rsidP="008656FF">
      <w:r>
        <w:t>Рассмотрение международных аспектов экологической экономики также может быть важным аспектом. Как философия может помочь разрешать конфликты между государствами в вопросах экологической безопасности и управления гл</w:t>
      </w:r>
      <w:r>
        <w:t>обальными природными ресурсами?</w:t>
      </w:r>
    </w:p>
    <w:p w:rsidR="008656FF" w:rsidRPr="008656FF" w:rsidRDefault="008656FF" w:rsidP="008656FF">
      <w:r>
        <w:t>Таким образом, реферат по данной теме предоставляет возможность исследовать как фундаментальные философские вопросы, так и практические аспекты, связанные с экологической экономикой и устойчивым развитием. Это позволяет студентам и исследователям размышлять над наиболее актуальными проблемами современного мира и искать философские ответы на вызовы, связанные с сохранением нашей планеты для будущих поколений.</w:t>
      </w:r>
      <w:bookmarkEnd w:id="0"/>
    </w:p>
    <w:sectPr w:rsidR="008656FF" w:rsidRPr="0086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CC"/>
    <w:rsid w:val="008656FF"/>
    <w:rsid w:val="0096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4E6D"/>
  <w15:chartTrackingRefBased/>
  <w15:docId w15:val="{7DFF1750-5563-4DE8-AE33-B90D4767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6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2023-09-28T12:55:00Z</dcterms:created>
  <dcterms:modified xsi:type="dcterms:W3CDTF">2023-09-28T12:58:00Z</dcterms:modified>
</cp:coreProperties>
</file>