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6B" w:rsidRDefault="00A423A5" w:rsidP="00A423A5">
      <w:pPr>
        <w:pStyle w:val="1"/>
        <w:rPr>
          <w:lang w:val="ru-RU"/>
        </w:rPr>
      </w:pPr>
      <w:r w:rsidRPr="00A423A5">
        <w:rPr>
          <w:lang w:val="ru-RU"/>
        </w:rPr>
        <w:t>Политика и ее влияние на жизнь современного общества</w:t>
      </w:r>
    </w:p>
    <w:p w:rsidR="00A423A5" w:rsidRPr="00A423A5" w:rsidRDefault="00A423A5" w:rsidP="00A423A5">
      <w:pPr>
        <w:rPr>
          <w:lang w:val="ru-RU"/>
        </w:rPr>
      </w:pPr>
      <w:r w:rsidRPr="00A423A5">
        <w:rPr>
          <w:lang w:val="ru-RU"/>
        </w:rPr>
        <w:t>Политика является одной из основных сфер деятельности общества, которая оказывает значительное влияние на жизнь людей. Она определяет правила игры, законы и нормы, которые регулируют взаимодействие людей в обществе. В данном реферате будет рассмотрено влияние политики на различные аспекты жизни современного общества.</w:t>
      </w:r>
    </w:p>
    <w:p w:rsidR="00A423A5" w:rsidRPr="00A423A5" w:rsidRDefault="00A423A5" w:rsidP="00A423A5">
      <w:pPr>
        <w:pStyle w:val="2"/>
        <w:rPr>
          <w:lang w:val="ru-RU"/>
        </w:rPr>
      </w:pPr>
      <w:bookmarkStart w:id="0" w:name="_GoBack"/>
      <w:bookmarkEnd w:id="0"/>
      <w:r w:rsidRPr="00A423A5">
        <w:rPr>
          <w:lang w:val="ru-RU"/>
        </w:rPr>
        <w:t>1. Политика и экономика</w:t>
      </w:r>
    </w:p>
    <w:p w:rsidR="00A423A5" w:rsidRPr="00A423A5" w:rsidRDefault="00A423A5" w:rsidP="00A423A5">
      <w:pPr>
        <w:rPr>
          <w:lang w:val="ru-RU"/>
        </w:rPr>
      </w:pPr>
      <w:r w:rsidRPr="00A423A5">
        <w:rPr>
          <w:lang w:val="ru-RU"/>
        </w:rPr>
        <w:t>Одной из основных сфер, на которую оказывает влияние политика, является экономика. Государственная политика в области экономики определяет правила функционирования рыночных отношений, регулирует деятельность предприятий и организаций, а также влияет на распределение доходов и благосостояние населения. Например, государственные программы по снижению безработицы или поддержке малого и среднего бизнеса могут положительно влиять на экономическое развитие страны и улучшение жизни граждан.</w:t>
      </w:r>
    </w:p>
    <w:p w:rsidR="00A423A5" w:rsidRPr="00A423A5" w:rsidRDefault="00A423A5" w:rsidP="00A423A5">
      <w:pPr>
        <w:pStyle w:val="2"/>
        <w:rPr>
          <w:lang w:val="ru-RU"/>
        </w:rPr>
      </w:pPr>
      <w:r w:rsidRPr="00A423A5">
        <w:rPr>
          <w:lang w:val="ru-RU"/>
        </w:rPr>
        <w:t>2. Политика и социальная сфера</w:t>
      </w:r>
    </w:p>
    <w:p w:rsidR="00A423A5" w:rsidRPr="00A423A5" w:rsidRDefault="00A423A5" w:rsidP="00A423A5">
      <w:pPr>
        <w:rPr>
          <w:lang w:val="ru-RU"/>
        </w:rPr>
      </w:pPr>
      <w:r w:rsidRPr="00A423A5">
        <w:rPr>
          <w:lang w:val="ru-RU"/>
        </w:rPr>
        <w:t>Политика также оказывает влияние на социальную сферу общества. Государственная политика в области социальной защиты определяет систему социального обеспечения, здравоохранения, образования и культуры. Она направлена на создание условий для развития человека, его самореализации и благополучия. Например, государственные программы по поддержке семей с детьми или меры по борьбе с детскими болезнями способствуют улучшению социальной ситуации в обществе.</w:t>
      </w:r>
    </w:p>
    <w:p w:rsidR="00A423A5" w:rsidRPr="00A423A5" w:rsidRDefault="00A423A5" w:rsidP="00A423A5">
      <w:pPr>
        <w:pStyle w:val="2"/>
        <w:rPr>
          <w:lang w:val="ru-RU"/>
        </w:rPr>
      </w:pPr>
      <w:r w:rsidRPr="00A423A5">
        <w:rPr>
          <w:lang w:val="ru-RU"/>
        </w:rPr>
        <w:t>3. Политика и международные отношения</w:t>
      </w:r>
    </w:p>
    <w:p w:rsidR="00A423A5" w:rsidRPr="00A423A5" w:rsidRDefault="00A423A5" w:rsidP="00A423A5">
      <w:pPr>
        <w:rPr>
          <w:lang w:val="ru-RU"/>
        </w:rPr>
      </w:pPr>
      <w:r w:rsidRPr="00A423A5">
        <w:rPr>
          <w:lang w:val="ru-RU"/>
        </w:rPr>
        <w:t>Политика также играет важную роль в международных отношениях. Государственная политика в этой сфере определяет внешнеполитические приоритеты страны, участие в международных организациях и решение конфликтов. Она также влияет на экономические и политические связи между странами, а также на безопасность и мир в мире. Например, политика санкций против определенных стран может оказывать влияние на их экономическое развитие и политическую стабильность.</w:t>
      </w:r>
    </w:p>
    <w:p w:rsidR="00A423A5" w:rsidRPr="00A423A5" w:rsidRDefault="00A423A5" w:rsidP="00A423A5">
      <w:pPr>
        <w:pStyle w:val="2"/>
        <w:rPr>
          <w:lang w:val="ru-RU"/>
        </w:rPr>
      </w:pPr>
      <w:r w:rsidRPr="00A423A5">
        <w:rPr>
          <w:lang w:val="ru-RU"/>
        </w:rPr>
        <w:t>4. Политика и экология</w:t>
      </w:r>
    </w:p>
    <w:p w:rsidR="00A423A5" w:rsidRPr="00A423A5" w:rsidRDefault="00A423A5" w:rsidP="00A423A5">
      <w:pPr>
        <w:rPr>
          <w:lang w:val="ru-RU"/>
        </w:rPr>
      </w:pPr>
      <w:r w:rsidRPr="00A423A5">
        <w:rPr>
          <w:lang w:val="ru-RU"/>
        </w:rPr>
        <w:t>Современная политика также должна учитывать влияние на окружающую среду. Государственная политика в области экологии определяет меры по сохранению природных ресурсов, борьбе с загрязнением и климатическими изменениями. Она также влияет на развитие экологически чистых технологий и энергетики. Например, государственные программы по переходу на возобновляемые источники энергии или ограничение выбросов вредных веществ могут способствовать улучшению экологической ситуации в обществе.</w:t>
      </w:r>
    </w:p>
    <w:p w:rsidR="00A423A5" w:rsidRPr="00A423A5" w:rsidRDefault="00A423A5" w:rsidP="00A423A5">
      <w:pPr>
        <w:pStyle w:val="2"/>
        <w:rPr>
          <w:lang w:val="ru-RU"/>
        </w:rPr>
      </w:pPr>
      <w:r w:rsidRPr="00A423A5">
        <w:rPr>
          <w:lang w:val="ru-RU"/>
        </w:rPr>
        <w:t>Заключение</w:t>
      </w:r>
    </w:p>
    <w:p w:rsidR="00A423A5" w:rsidRPr="00A423A5" w:rsidRDefault="00A423A5" w:rsidP="00A423A5">
      <w:pPr>
        <w:rPr>
          <w:lang w:val="ru-RU"/>
        </w:rPr>
      </w:pPr>
      <w:r w:rsidRPr="00A423A5">
        <w:rPr>
          <w:lang w:val="ru-RU"/>
        </w:rPr>
        <w:t>Таким образом, политика оказывает значительное влияние на жизнь современного общества. Она определяет правила игры, регулирует экономику, социальную сферу, международные отношения и экологию. Государственная политика должна быть направлена на достижение благополучия и улучшения качества жизни граждан, а также на сохранение окружающей среды для будущих поколений.</w:t>
      </w:r>
    </w:p>
    <w:sectPr w:rsidR="00A423A5" w:rsidRPr="00A423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C1"/>
    <w:rsid w:val="00A0316B"/>
    <w:rsid w:val="00A423A5"/>
    <w:rsid w:val="00E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DC61"/>
  <w15:chartTrackingRefBased/>
  <w15:docId w15:val="{34B1063A-3FB2-4BC3-8B26-28E4647C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2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2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2023-09-28T18:17:00Z</dcterms:created>
  <dcterms:modified xsi:type="dcterms:W3CDTF">2023-09-28T18:19:00Z</dcterms:modified>
</cp:coreProperties>
</file>