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BE" w:rsidRDefault="009664C7" w:rsidP="009664C7">
      <w:pPr>
        <w:pStyle w:val="1"/>
        <w:jc w:val="center"/>
      </w:pPr>
      <w:r w:rsidRPr="009664C7">
        <w:t>Экономический анализ инфляции и денежной политики</w:t>
      </w:r>
    </w:p>
    <w:p w:rsidR="009664C7" w:rsidRDefault="009664C7" w:rsidP="009664C7"/>
    <w:p w:rsidR="009664C7" w:rsidRDefault="009664C7" w:rsidP="009664C7">
      <w:bookmarkStart w:id="0" w:name="_GoBack"/>
      <w:r>
        <w:t>Экономический анализ инфляции и денежной политики является важной темой в современной философии экономики. Инфляция, характеризующаяся устойчивым увеличением общего уровня цен на товары и услуги в стране, имеет глубокое воздействие на экономику, социальные отношения и политику. Философский анализ этой проблемы позволяет лучше понять ее корни, последствия</w:t>
      </w:r>
      <w:r>
        <w:t xml:space="preserve"> и возможные методы управления.</w:t>
      </w:r>
    </w:p>
    <w:p w:rsidR="009664C7" w:rsidRDefault="009664C7" w:rsidP="009664C7">
      <w:r>
        <w:t>Инфляция может иметь разные причины, и философский анализ позволяет выявить различные теории и подходы к объяснению этого явления. Одни философы экономики анализируют инфляцию с точки зрения денежной теории, рассматривая роль денег и их предложения в формировании инфляционных процессов. Другие подходы связаны с исследованием агрегатов спроса и предложения, а также структуры це</w:t>
      </w:r>
      <w:r>
        <w:t>н на различные товары и услуги.</w:t>
      </w:r>
    </w:p>
    <w:p w:rsidR="009664C7" w:rsidRDefault="009664C7" w:rsidP="009664C7">
      <w:r>
        <w:t>Денежная политика, как средство управления инфляцией, также подвергается философскому анализу. Философы рассматривают этические аспекты денежной политики, вопросы социальной справедливости и равенства, связанные с мерами по борьбе с инфляцией. Они исследуют последствия различных денежных политик для разных слоев на</w:t>
      </w:r>
      <w:r>
        <w:t>селения и для общества в целом.</w:t>
      </w:r>
    </w:p>
    <w:p w:rsidR="009664C7" w:rsidRDefault="009664C7" w:rsidP="009664C7">
      <w:r>
        <w:t>Философский взгляд на инфляцию и денежную политику также помогает анализировать взаимосвязь между экономическими и социальными процессами. Инфляция может повлиять на распределение доходов, на уровень бедности и неравенства в обществе. Философский анализ помогает определить, какие ценности и принципы должны руководить денежной политикой в стремлении достичь наилучшего баланса между стабильностью це</w:t>
      </w:r>
      <w:r>
        <w:t>н и социальной справедливостью.</w:t>
      </w:r>
    </w:p>
    <w:p w:rsidR="009664C7" w:rsidRDefault="009664C7" w:rsidP="009664C7">
      <w:r>
        <w:t>Итак, тема "Экономический анализ инфляции и денежной политики" представляет собой важную область исследований в современной философии экономики. Анализ инфляции и денежной политики с философской точки зрения помогает лучше понять сложные взаимосвязи между экономикой, социумом и политикой, а также разрабатывать более эффективные и справедливые подходы к управлению инфляцией и формированию денежной политики.</w:t>
      </w:r>
    </w:p>
    <w:p w:rsidR="009664C7" w:rsidRDefault="009664C7" w:rsidP="009664C7">
      <w:r>
        <w:t>Философский анализ инфляции и денежной политики также затрагивает вопросы свободы и контроля. В условиях роста инфляции государство и центральные банки могут вмешиваться в экономику, что вызывает философские дебаты о мере вмешательства в рыночные процессы и ограничениях свободы рынка. Философы исследуют, какие принципы должны руководить государственными вмешательствами в экономику с целью сдерживания инфляции, и какие этические аспекты следует уч</w:t>
      </w:r>
      <w:r>
        <w:t>итывать при принятии таких мер.</w:t>
      </w:r>
    </w:p>
    <w:p w:rsidR="009664C7" w:rsidRDefault="009664C7" w:rsidP="009664C7">
      <w:r>
        <w:t xml:space="preserve">Следует также обратить внимание на вопросы эффективности денежной политики. Философский анализ позволяет выявить, какие теоретические модели и инструменты действительно способны оказать воздействие на инфляцию и уровень цен. Это помогает определить, какие методы контроля инфляции наиболее соответствуют принципам справедливости </w:t>
      </w:r>
      <w:r>
        <w:t>и общественного благосостояния.</w:t>
      </w:r>
    </w:p>
    <w:p w:rsidR="009664C7" w:rsidRPr="009664C7" w:rsidRDefault="009664C7" w:rsidP="009664C7">
      <w:r>
        <w:t>В заключение, философский анализ инфляции и денежной политики представляет собой важное направление в исследованиях в области экономической философии. Он помогает выявить фундаментальные вопросы о природе денег, их роли в экономике и социуме, а также о соотношении свободы и контроля в условиях борьбы с инфляцией. Философский анализ содействует разработке более эффективных и этичных методов управления инфляцией, что является важным элементом социальной и экономической политики в современном мире.</w:t>
      </w:r>
      <w:bookmarkEnd w:id="0"/>
    </w:p>
    <w:sectPr w:rsidR="009664C7" w:rsidRPr="0096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BE"/>
    <w:rsid w:val="009664C7"/>
    <w:rsid w:val="00B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7168"/>
  <w15:chartTrackingRefBased/>
  <w15:docId w15:val="{50CF7DA3-0D73-4BED-B4B0-D6855128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2023-09-29T10:00:00Z</dcterms:created>
  <dcterms:modified xsi:type="dcterms:W3CDTF">2023-09-29T10:03:00Z</dcterms:modified>
</cp:coreProperties>
</file>