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85" w:rsidRDefault="00730B8A" w:rsidP="00730B8A">
      <w:pPr>
        <w:pStyle w:val="1"/>
        <w:jc w:val="center"/>
      </w:pPr>
      <w:r w:rsidRPr="00730B8A">
        <w:t>Теория экономической безопасности</w:t>
      </w:r>
      <w:r>
        <w:t>:</w:t>
      </w:r>
      <w:r w:rsidRPr="00730B8A">
        <w:t xml:space="preserve"> аспекты государственной и корпоративной защиты</w:t>
      </w:r>
    </w:p>
    <w:p w:rsidR="00730B8A" w:rsidRDefault="00730B8A" w:rsidP="00730B8A"/>
    <w:p w:rsidR="00730B8A" w:rsidRDefault="00730B8A" w:rsidP="00730B8A">
      <w:bookmarkStart w:id="0" w:name="_GoBack"/>
      <w:r>
        <w:t>Теория экономической безопасности представляет собой важную область исследований, объединяющую философию, экономику и политику. Она занимается анализом и разработкой стратегий, направленных на обеспечение стабильности и защиту экономических интересов как на уровне государства,</w:t>
      </w:r>
      <w:r>
        <w:t xml:space="preserve"> так и на корпоративном уровне.</w:t>
      </w:r>
    </w:p>
    <w:p w:rsidR="00730B8A" w:rsidRDefault="00730B8A" w:rsidP="00730B8A">
      <w:r>
        <w:t>Одним из ключевых аспектов теории экономической безопасности является государственная защита экономики. В рамках этой теории обсуждаются вопросы о роли государства в обеспечении стабильности национальной экономики, контроле над ключевыми отраслями, обеспечении энергетической и продовольственной безопасности и других аспектах, влияющих на эко</w:t>
      </w:r>
      <w:r>
        <w:t>номическую безопасность страны.</w:t>
      </w:r>
    </w:p>
    <w:p w:rsidR="00730B8A" w:rsidRDefault="00730B8A" w:rsidP="00730B8A">
      <w:r>
        <w:t>С точки зрения философии, вопрос о государственной защите экономики поднимает этические и политические вопросы. Какие меры могут считаться справедливыми и законными в обеспечении экономической безопасности, а какие могут нарушать индивидуальные права и свободы граждан? Важно найти баланс между необходимостью обеспечения безопасности и уважением к основным принципам демократии и правам чело</w:t>
      </w:r>
      <w:r>
        <w:t>века.</w:t>
      </w:r>
    </w:p>
    <w:p w:rsidR="00730B8A" w:rsidRDefault="00730B8A" w:rsidP="00730B8A">
      <w:r>
        <w:t xml:space="preserve">С другой стороны, теория экономической безопасности также касается корпоративной защиты. Корпорации и компании, особенно в условиях глобализации, сталкиваются с рисками, связанными с экономической безопасностью. Они должны разрабатывать стратегии по обеспечению защиты своих интересов, включая финансовую стабильность, интеллектуальную собственность, </w:t>
      </w:r>
      <w:r>
        <w:t>конфиденциальность данных и др.</w:t>
      </w:r>
    </w:p>
    <w:p w:rsidR="00730B8A" w:rsidRDefault="00730B8A" w:rsidP="00730B8A">
      <w:r>
        <w:t>В этой связи, философские аспекты теории экономической безопасности включают в себя вопросы о моральных и этических обязательствах корпораций перед обществом, их ответственности за социальные и экологические последствия своей деятельности, а также о влиянии корпоративной в</w:t>
      </w:r>
      <w:r>
        <w:t>ласти на политические процессы.</w:t>
      </w:r>
    </w:p>
    <w:p w:rsidR="00730B8A" w:rsidRDefault="00730B8A" w:rsidP="00730B8A">
      <w:r>
        <w:t>Реферат по данной теме может более подробно рассмотреть указанные аспекты и предложить философские анализы и выводы, способствующие лучшему пониманию теории экономической безопасности в современном мире.</w:t>
      </w:r>
    </w:p>
    <w:p w:rsidR="00730B8A" w:rsidRDefault="00730B8A" w:rsidP="00730B8A">
      <w:r>
        <w:t xml:space="preserve">Продолжая рассмотрение темы "Теория экономической безопасности: аспекты государственной и корпоративной защиты", стоит обратить внимание на роль информационных технологий и </w:t>
      </w:r>
      <w:proofErr w:type="spellStart"/>
      <w:r>
        <w:t>кибербезопа</w:t>
      </w:r>
      <w:r>
        <w:t>сности</w:t>
      </w:r>
      <w:proofErr w:type="spellEnd"/>
      <w:r>
        <w:t xml:space="preserve"> в современной экономике.</w:t>
      </w:r>
    </w:p>
    <w:p w:rsidR="00730B8A" w:rsidRDefault="00730B8A" w:rsidP="00730B8A">
      <w:r>
        <w:t xml:space="preserve">С развитием цифровых технологий и переходом к онлайн-бизнесу корпорации и государства стали более уязвимыми для </w:t>
      </w:r>
      <w:proofErr w:type="spellStart"/>
      <w:r>
        <w:t>киберугроз</w:t>
      </w:r>
      <w:proofErr w:type="spellEnd"/>
      <w:r>
        <w:t xml:space="preserve">. Вопросы </w:t>
      </w:r>
      <w:proofErr w:type="spellStart"/>
      <w:r>
        <w:t>кибербезопасности</w:t>
      </w:r>
      <w:proofErr w:type="spellEnd"/>
      <w:r>
        <w:t xml:space="preserve"> и защиты данных стали приоритетными. С этой точки зрения, философские аспекты связаны с вопросами конфиденциальности, правом на личную жизнь и моралью в цифровом мире. Как балансировать между потребностью в безопасности и</w:t>
      </w:r>
      <w:r>
        <w:t xml:space="preserve"> правом на доступ к информации?</w:t>
      </w:r>
    </w:p>
    <w:p w:rsidR="00730B8A" w:rsidRDefault="00730B8A" w:rsidP="00730B8A">
      <w:r>
        <w:t>Важным аспектом теории экономической безопасности является также экономическая устойчивость и кризисы. Как философский анализ может помочь в понимании природы экономических кризисов, их последствий для обществ</w:t>
      </w:r>
      <w:r>
        <w:t>а и возможных моральных дилемм?</w:t>
      </w:r>
    </w:p>
    <w:p w:rsidR="00730B8A" w:rsidRDefault="00730B8A" w:rsidP="00730B8A">
      <w:r>
        <w:t xml:space="preserve">С точки зрения корпоративной защиты, философский взгляд может быть направлен на вопросы корпоративной социальной ответственности и этики бизнеса. Какие моральные и этические обязательства несут перед обществом крупные корпорации и какие принципы следует </w:t>
      </w:r>
      <w:r>
        <w:lastRenderedPageBreak/>
        <w:t>придерживаться в процессе принятия экономических решений, влияющи</w:t>
      </w:r>
      <w:r>
        <w:t>х на общественное благополучие.</w:t>
      </w:r>
    </w:p>
    <w:p w:rsidR="00730B8A" w:rsidRPr="00730B8A" w:rsidRDefault="00730B8A" w:rsidP="00730B8A">
      <w:r>
        <w:t>В заключение, теория экономической безопасности представляет собой сложную и многогранную область, где философский анализ может помочь выявить основополагающие принципы и ценности, лежащие в её основе, и способствовать разработке эффективных стратегий обеспечения экономической безопасности как на уровне государства, так и в корпоративном секторе. Философский подход позволяет задать важные вопросы о целях и средствах достижения экономической безопасности, а также о моральных и этических аспектах взаимодействия экономики и общества.</w:t>
      </w:r>
      <w:bookmarkEnd w:id="0"/>
    </w:p>
    <w:sectPr w:rsidR="00730B8A" w:rsidRPr="0073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85"/>
    <w:rsid w:val="00730B8A"/>
    <w:rsid w:val="008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EC24"/>
  <w15:chartTrackingRefBased/>
  <w15:docId w15:val="{5D01489D-AAEC-436E-A786-E1965B7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B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2023-09-29T10:24:00Z</dcterms:created>
  <dcterms:modified xsi:type="dcterms:W3CDTF">2023-09-29T10:28:00Z</dcterms:modified>
</cp:coreProperties>
</file>