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9AE" w:rsidRDefault="005A4A9C" w:rsidP="005A4A9C">
      <w:pPr>
        <w:pStyle w:val="1"/>
        <w:rPr>
          <w:lang w:val="ru-RU"/>
        </w:rPr>
      </w:pPr>
      <w:r w:rsidRPr="005A4A9C">
        <w:rPr>
          <w:lang w:val="ru-RU"/>
        </w:rPr>
        <w:t>Право на жизнь и смертная казнь</w:t>
      </w:r>
      <w:r>
        <w:rPr>
          <w:lang w:val="ru-RU"/>
        </w:rPr>
        <w:t>:</w:t>
      </w:r>
      <w:r w:rsidRPr="005A4A9C">
        <w:rPr>
          <w:lang w:val="ru-RU"/>
        </w:rPr>
        <w:t xml:space="preserve"> теоретический аспект проблемы, история и мировая практика</w:t>
      </w:r>
    </w:p>
    <w:p w:rsidR="005A4A9C" w:rsidRPr="005A4A9C" w:rsidRDefault="005A4A9C" w:rsidP="005A4A9C">
      <w:pPr>
        <w:rPr>
          <w:lang w:val="ru-RU"/>
        </w:rPr>
      </w:pPr>
      <w:bookmarkStart w:id="0" w:name="_GoBack"/>
      <w:r w:rsidRPr="005A4A9C">
        <w:rPr>
          <w:lang w:val="ru-RU"/>
        </w:rPr>
        <w:t>Право на жизнь является одним из основных прав человека и признается международными документами, такими как Всеобщая декларация прав человека. Однако, вопрос о смертной казни вызывает много споров и дискуссий в обществе. В данном реферате будет рассмотрен теоретический аспект проблемы права на жизнь и смертной казни, а также рассмотрены исторические и мировые практики в этой области.</w:t>
      </w:r>
    </w:p>
    <w:p w:rsidR="005A4A9C" w:rsidRPr="005A4A9C" w:rsidRDefault="005A4A9C" w:rsidP="005A4A9C">
      <w:pPr>
        <w:pStyle w:val="2"/>
        <w:rPr>
          <w:lang w:val="ru-RU"/>
        </w:rPr>
      </w:pPr>
      <w:r w:rsidRPr="005A4A9C">
        <w:rPr>
          <w:lang w:val="ru-RU"/>
        </w:rPr>
        <w:t>1. Право на жизнь и его теоретический аспект</w:t>
      </w:r>
    </w:p>
    <w:p w:rsidR="005A4A9C" w:rsidRPr="005A4A9C" w:rsidRDefault="005A4A9C" w:rsidP="005A4A9C">
      <w:pPr>
        <w:rPr>
          <w:lang w:val="ru-RU"/>
        </w:rPr>
      </w:pPr>
      <w:r w:rsidRPr="005A4A9C">
        <w:rPr>
          <w:lang w:val="ru-RU"/>
        </w:rPr>
        <w:t>Право на жизнь является основным правом каждого человека. Оно признается универсальным и неприкосновенным, что означает, что никто не имеет права лишить другого человека жизни. Право на жизнь базируется на принципе уважения достоинства каждого человека и его права на существование. Оно также связано с другими правами человека, такими как право на свободу, безопасность и неприкосновенность личности.</w:t>
      </w:r>
    </w:p>
    <w:p w:rsidR="005A4A9C" w:rsidRPr="005A4A9C" w:rsidRDefault="005A4A9C" w:rsidP="005A4A9C">
      <w:pPr>
        <w:pStyle w:val="2"/>
        <w:rPr>
          <w:lang w:val="ru-RU"/>
        </w:rPr>
      </w:pPr>
      <w:r w:rsidRPr="005A4A9C">
        <w:rPr>
          <w:lang w:val="ru-RU"/>
        </w:rPr>
        <w:t>2. Смертная казнь: история и мировая практика</w:t>
      </w:r>
    </w:p>
    <w:p w:rsidR="005A4A9C" w:rsidRPr="005A4A9C" w:rsidRDefault="005A4A9C" w:rsidP="005A4A9C">
      <w:pPr>
        <w:rPr>
          <w:lang w:val="ru-RU"/>
        </w:rPr>
      </w:pPr>
      <w:r w:rsidRPr="005A4A9C">
        <w:rPr>
          <w:lang w:val="ru-RU"/>
        </w:rPr>
        <w:t>Смертная казнь - это форма наказания, при которой человек лишается жизни в результате решения суда. Исторически смертная казнь использовалась во многих странах и обществах как способ наказания за тяжкие преступления. Однако, в современном мире она вызывает много споров и критики.</w:t>
      </w:r>
    </w:p>
    <w:p w:rsidR="005A4A9C" w:rsidRPr="005A4A9C" w:rsidRDefault="005A4A9C" w:rsidP="005A4A9C">
      <w:pPr>
        <w:rPr>
          <w:lang w:val="ru-RU"/>
        </w:rPr>
      </w:pPr>
      <w:r w:rsidRPr="005A4A9C">
        <w:rPr>
          <w:lang w:val="ru-RU"/>
        </w:rPr>
        <w:t xml:space="preserve">Международные организации, такие как ООН и Европейский союз, призывают к полному отказу от смертной казни. Большинство стран постепенно отказываются от этой практики, признавая, что она нарушает право на жизнь и неэффективна в предотвращении преступности. Согласно данным </w:t>
      </w:r>
      <w:proofErr w:type="spellStart"/>
      <w:r w:rsidRPr="005A4A9C">
        <w:rPr>
          <w:lang w:val="ru-RU"/>
        </w:rPr>
        <w:t>Amnesty</w:t>
      </w:r>
      <w:proofErr w:type="spellEnd"/>
      <w:r w:rsidRPr="005A4A9C">
        <w:rPr>
          <w:lang w:val="ru-RU"/>
        </w:rPr>
        <w:t xml:space="preserve"> </w:t>
      </w:r>
      <w:proofErr w:type="spellStart"/>
      <w:r w:rsidRPr="005A4A9C">
        <w:rPr>
          <w:lang w:val="ru-RU"/>
        </w:rPr>
        <w:t>International</w:t>
      </w:r>
      <w:proofErr w:type="spellEnd"/>
      <w:r w:rsidRPr="005A4A9C">
        <w:rPr>
          <w:lang w:val="ru-RU"/>
        </w:rPr>
        <w:t>, на 2021 год смертная казнь была полностью запрещена в 108 странах, а еще 144 страны прекратили ее использование на практике.</w:t>
      </w:r>
    </w:p>
    <w:p w:rsidR="005A4A9C" w:rsidRPr="005A4A9C" w:rsidRDefault="005A4A9C" w:rsidP="005A4A9C">
      <w:pPr>
        <w:pStyle w:val="2"/>
        <w:rPr>
          <w:lang w:val="ru-RU"/>
        </w:rPr>
      </w:pPr>
      <w:r w:rsidRPr="005A4A9C">
        <w:rPr>
          <w:lang w:val="ru-RU"/>
        </w:rPr>
        <w:t>3. Доводы за и против смертной казни</w:t>
      </w:r>
    </w:p>
    <w:p w:rsidR="005A4A9C" w:rsidRPr="005A4A9C" w:rsidRDefault="005A4A9C" w:rsidP="005A4A9C">
      <w:pPr>
        <w:rPr>
          <w:lang w:val="ru-RU"/>
        </w:rPr>
      </w:pPr>
      <w:r w:rsidRPr="005A4A9C">
        <w:rPr>
          <w:lang w:val="ru-RU"/>
        </w:rPr>
        <w:t>Существуют различные аргументы за и против смертной казни. Приверженцы смертной казни утверждают, что она является справедливым наказанием за самые тяжкие преступления, такие как убийство или терроризм. Они также считают, что смертная казнь может служить средством отпугивания и предотвращения преступлений.</w:t>
      </w:r>
    </w:p>
    <w:p w:rsidR="005A4A9C" w:rsidRPr="005A4A9C" w:rsidRDefault="005A4A9C" w:rsidP="005A4A9C">
      <w:pPr>
        <w:rPr>
          <w:lang w:val="ru-RU"/>
        </w:rPr>
      </w:pPr>
      <w:r w:rsidRPr="005A4A9C">
        <w:rPr>
          <w:lang w:val="ru-RU"/>
        </w:rPr>
        <w:t>Противники смертной казни указывают на то, что она нарушает право на жизнь и неэффективна в предотвращении преступности. Они также обращают внимание на возможность ошибок и неправосудия при вынесении смертного приговора. Кроме того, смертная казнь часто применяется более часто к определенным группам населения, таким как молодые люди или люди низкого социального статуса.</w:t>
      </w:r>
    </w:p>
    <w:p w:rsidR="005A4A9C" w:rsidRPr="005A4A9C" w:rsidRDefault="005A4A9C" w:rsidP="005A4A9C">
      <w:pPr>
        <w:pStyle w:val="2"/>
        <w:rPr>
          <w:lang w:val="ru-RU"/>
        </w:rPr>
      </w:pPr>
      <w:r w:rsidRPr="005A4A9C">
        <w:rPr>
          <w:lang w:val="ru-RU"/>
        </w:rPr>
        <w:t>4. Международное право и смертная казнь</w:t>
      </w:r>
    </w:p>
    <w:p w:rsidR="005A4A9C" w:rsidRPr="005A4A9C" w:rsidRDefault="005A4A9C" w:rsidP="005A4A9C">
      <w:pPr>
        <w:rPr>
          <w:lang w:val="ru-RU"/>
        </w:rPr>
      </w:pPr>
      <w:r w:rsidRPr="005A4A9C">
        <w:rPr>
          <w:lang w:val="ru-RU"/>
        </w:rPr>
        <w:t>Международное право играет важную роль в вопросе смертной казни. Оно признает право каждого человека на жизнь и запрещает использование смертной казни, кроме случаев, когда она применяется в строгом соответствии с международными стандартами. Кроме того, международное право запрещает применение смертной казни к лицам, совершившим преступления в возрасте до 18 лет или беременным женщинам.</w:t>
      </w:r>
    </w:p>
    <w:p w:rsidR="005A4A9C" w:rsidRPr="005A4A9C" w:rsidRDefault="005A4A9C" w:rsidP="005A4A9C">
      <w:pPr>
        <w:pStyle w:val="2"/>
        <w:rPr>
          <w:lang w:val="ru-RU"/>
        </w:rPr>
      </w:pPr>
      <w:r w:rsidRPr="005A4A9C">
        <w:rPr>
          <w:lang w:val="ru-RU"/>
        </w:rPr>
        <w:lastRenderedPageBreak/>
        <w:t>Заключение</w:t>
      </w:r>
    </w:p>
    <w:p w:rsidR="005A4A9C" w:rsidRPr="005A4A9C" w:rsidRDefault="005A4A9C" w:rsidP="005A4A9C">
      <w:pPr>
        <w:rPr>
          <w:lang w:val="ru-RU"/>
        </w:rPr>
      </w:pPr>
      <w:r w:rsidRPr="005A4A9C">
        <w:rPr>
          <w:lang w:val="ru-RU"/>
        </w:rPr>
        <w:t>Право на жизнь является основным правом каждого человека и признается международными документами. Смертная казнь вызывает много споров и дискуссий в обществе. Она была широко использована в истории, но сегодня большинство стран отказываются от этой практики. Существуют различные аргументы за и против смертной казни, и международное право признает право каждого человека на жизнь и запрещает использование смертной казни, кроме случаев, когда она применяется в строгом соответствии с международными стандартами. Вопрос о смертной казни продолжает оставаться актуальным и требует дальнейшего обсуждения и анализа.</w:t>
      </w:r>
      <w:bookmarkEnd w:id="0"/>
    </w:p>
    <w:sectPr w:rsidR="005A4A9C" w:rsidRPr="005A4A9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A4"/>
    <w:rsid w:val="002D38A4"/>
    <w:rsid w:val="005A4A9C"/>
    <w:rsid w:val="00ED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01F1"/>
  <w15:chartTrackingRefBased/>
  <w15:docId w15:val="{8CBC06E5-4804-4BFD-9D9B-6C48CB5B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A4A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A4A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4A9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A4A9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514</Words>
  <Characters>2931</Characters>
  <Application>Microsoft Office Word</Application>
  <DocSecurity>0</DocSecurity>
  <Lines>24</Lines>
  <Paragraphs>6</Paragraphs>
  <ScaleCrop>false</ScaleCrop>
  <Company>SPecialiST RePack</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2023-09-29T18:13:00Z</dcterms:created>
  <dcterms:modified xsi:type="dcterms:W3CDTF">2023-09-29T18:16:00Z</dcterms:modified>
</cp:coreProperties>
</file>