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75" w:rsidRDefault="00E80A9A" w:rsidP="00E80A9A">
      <w:pPr>
        <w:pStyle w:val="1"/>
        <w:jc w:val="center"/>
      </w:pPr>
      <w:r>
        <w:t>Влияние сельского хозяйства на земельные ресурсы и биоразнообразие</w:t>
      </w:r>
    </w:p>
    <w:p w:rsidR="00E80A9A" w:rsidRDefault="00E80A9A" w:rsidP="00E80A9A"/>
    <w:p w:rsidR="00E80A9A" w:rsidRDefault="00E80A9A" w:rsidP="00E80A9A">
      <w:bookmarkStart w:id="0" w:name="_GoBack"/>
      <w:r>
        <w:t xml:space="preserve">Сельское хозяйство является важной частью человеческой деятельности, однако оно оказывает значительное влияние на земельные ресурсы и биоразнообразие. Этот реферат будет посвящен анализу воздействия сельского хозяйства на окружающую среду и способам улучшения </w:t>
      </w:r>
      <w:r>
        <w:t>его экологической устойчивости.</w:t>
      </w:r>
    </w:p>
    <w:p w:rsidR="00E80A9A" w:rsidRDefault="00E80A9A" w:rsidP="00E80A9A">
      <w:r>
        <w:t xml:space="preserve">Сельское хозяйство занимает огромные площади земли по всему миру и играет ключевую роль в обеспечении продовольственной безопасности человечества. Однако многие сельскохозяйственные практики, такие как монокультуры, применение пестицидов и </w:t>
      </w:r>
      <w:proofErr w:type="spellStart"/>
      <w:r>
        <w:t>фертилизаторов</w:t>
      </w:r>
      <w:proofErr w:type="spellEnd"/>
      <w:r>
        <w:t>, а также расширение земельных угодий за счет вырубки лесов, могут негативно ска</w:t>
      </w:r>
      <w:r>
        <w:t>зываться на окружающей природе.</w:t>
      </w:r>
    </w:p>
    <w:p w:rsidR="00E80A9A" w:rsidRDefault="00E80A9A" w:rsidP="00E80A9A">
      <w:r>
        <w:t>Один из основных аспектов воздействия сельского хозяйства - это разрушение природных экосистем. Опустошение лесов для выращивания сельскохозяйственных культур приводит к потере биоразнообразия и уничтожению мест обитания для многих видов растений и животных. Это также уменьшает способность экосистемы к удержанию углерода, что в свою очередь может усугубить пробл</w:t>
      </w:r>
      <w:r>
        <w:t>ему изменения климата.</w:t>
      </w:r>
    </w:p>
    <w:p w:rsidR="00E80A9A" w:rsidRDefault="00E80A9A" w:rsidP="00E80A9A">
      <w:r>
        <w:t xml:space="preserve">Пестициды и </w:t>
      </w:r>
      <w:proofErr w:type="spellStart"/>
      <w:r>
        <w:t>фертилизаторы</w:t>
      </w:r>
      <w:proofErr w:type="spellEnd"/>
      <w:r>
        <w:t>, используемые в сельском хозяйстве, могут загрязнять почву и водные ресурсы. Их применение может вызывать отравление животных и растений, а также негативно сказываться на здоровье человека. Большое количество азота и фосфора, выбрасываемых в водоемы из сельскохозяйственных угодий, может вызывать цветения водорослей и создавать "</w:t>
      </w:r>
      <w:r>
        <w:t>мертвые зоны" в морях и озерах.</w:t>
      </w:r>
    </w:p>
    <w:p w:rsidR="00E80A9A" w:rsidRDefault="00E80A9A" w:rsidP="00E80A9A">
      <w:r>
        <w:t>Однако существуют методы и технологии, которые могут помочь сделать сельское хозяйство более экологически устойчивым. К примеру, практики устойчивого земледелия, такие как смена культур, органическое земледелие и сохранение лесных угодий, могут снизить негативное воздействие на окружающую среду. Также разработка более безопасных пестицидов и улучшение системы управления отходами в сельском хозяйстве может способствовать улучше</w:t>
      </w:r>
      <w:r>
        <w:t>нию экологической устойчивости.</w:t>
      </w:r>
    </w:p>
    <w:p w:rsidR="00E80A9A" w:rsidRDefault="00E80A9A" w:rsidP="00E80A9A">
      <w:r>
        <w:t>Исследование влияния сельского хозяйства на земельные ресурсы и биоразнообразие важно для разработки эффективных стратегий устойчивого развития и сохранения окружающей природы. В этом реферате мы рассмотрим более подробно различные аспекты этой проблемы и возможные пути ее решения.</w:t>
      </w:r>
    </w:p>
    <w:p w:rsidR="00E80A9A" w:rsidRDefault="00E80A9A" w:rsidP="00E80A9A">
      <w:r>
        <w:t xml:space="preserve">Сельское хозяйство - неотъемлемая часть мировой экономики, и его роль в обеспечении продовольственной безопасности человечества трудно переоценить. Однако необходимо найти баланс между сельским хозяйством и </w:t>
      </w:r>
      <w:r>
        <w:t>сохранением природных ресурсов.</w:t>
      </w:r>
    </w:p>
    <w:p w:rsidR="00E80A9A" w:rsidRDefault="00E80A9A" w:rsidP="00E80A9A">
      <w:r>
        <w:t>Одним из ключевых аспектов устойчивого сельского хозяйства является разнообразие культур и использование сельскохозяйственных методов, которые способствуют сохранению земельных ресурсов. Монокультуры могут привести к истощению почвы и потере плодородности, поэтому важно сменять культуры и применять методы, которые уважают</w:t>
      </w:r>
      <w:r>
        <w:t xml:space="preserve"> естественные процессы в почве.</w:t>
      </w:r>
    </w:p>
    <w:p w:rsidR="00E80A9A" w:rsidRDefault="00E80A9A" w:rsidP="00E80A9A">
      <w:r>
        <w:t>Органическое земледелие становится все более популярным как экологически устойчивая альтернатива традиционным методам. Оно исключает использование синтетических химических удобрений и пестицидов, что способствует сохранению почвенной экосистемы и предотвращает загрязнение водных ресурсов.</w:t>
      </w:r>
    </w:p>
    <w:p w:rsidR="00E80A9A" w:rsidRDefault="00E80A9A" w:rsidP="00E80A9A">
      <w:r>
        <w:lastRenderedPageBreak/>
        <w:t>Сохранение лесных угодий играет важную роль в сохранении биоразнообразия и углеродного баланса. Законодательство и международные соглашения могут способствовать охране лесов и предот</w:t>
      </w:r>
      <w:r>
        <w:t>вращению их незаконной вырубки.</w:t>
      </w:r>
    </w:p>
    <w:p w:rsidR="00E80A9A" w:rsidRDefault="00E80A9A" w:rsidP="00E80A9A">
      <w:r>
        <w:t>Развитие более эффективных и безопасных пестицидов и удобрений, а также внедрение передовых методов управления отходами в сельском хозяйстве, помогут снизить негативное воздействие эт</w:t>
      </w:r>
      <w:r>
        <w:t>ой отрасли на окружающую среду.</w:t>
      </w:r>
    </w:p>
    <w:p w:rsidR="00E80A9A" w:rsidRDefault="00E80A9A" w:rsidP="00E80A9A">
      <w:r>
        <w:t>Важным шагом к устойчивому сельскому хозяйству является образование и информирование сельскохозяйственных работников и общественности в целом о пользе экологически устойчивых методов и их влиянии на биоразнообраз</w:t>
      </w:r>
      <w:r>
        <w:t>ие и качество окружающей среды.</w:t>
      </w:r>
    </w:p>
    <w:p w:rsidR="00E80A9A" w:rsidRPr="00E80A9A" w:rsidRDefault="00E80A9A" w:rsidP="00E80A9A">
      <w:r>
        <w:t>В заключение, сельское хозяйство имеет критическое значение для обеспечения продовольственной безопасности, но его воздействие на земельные ресурсы и биоразнообразие требует внимания и усилий для достижения баланса между производством продовольствия и сохранением природы. Экологически устойчивое сельское хозяйство - это путь к будущему, где человечество сможет удовлетворить свои потребности, не жертвуя окружающей средой.</w:t>
      </w:r>
      <w:bookmarkEnd w:id="0"/>
    </w:p>
    <w:sectPr w:rsidR="00E80A9A" w:rsidRPr="00E8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75"/>
    <w:rsid w:val="00E20C75"/>
    <w:rsid w:val="00E8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2092"/>
  <w15:chartTrackingRefBased/>
  <w15:docId w15:val="{86A31B6B-0B29-481B-9A08-77ABFD54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2023-09-29T19:13:00Z</dcterms:created>
  <dcterms:modified xsi:type="dcterms:W3CDTF">2023-09-29T19:14:00Z</dcterms:modified>
</cp:coreProperties>
</file>