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00" w:rsidRDefault="00484478" w:rsidP="00484478">
      <w:pPr>
        <w:pStyle w:val="1"/>
        <w:jc w:val="center"/>
      </w:pPr>
      <w:r w:rsidRPr="00484478">
        <w:t>Искусство тестирования программного обеспечения</w:t>
      </w:r>
      <w:r>
        <w:t>:</w:t>
      </w:r>
      <w:r w:rsidRPr="00484478">
        <w:t xml:space="preserve"> стратегии и методики</w:t>
      </w:r>
    </w:p>
    <w:p w:rsidR="00484478" w:rsidRDefault="00484478" w:rsidP="00484478"/>
    <w:p w:rsidR="00484478" w:rsidRDefault="00484478" w:rsidP="00484478">
      <w:bookmarkStart w:id="0" w:name="_GoBack"/>
      <w:r>
        <w:t>Тестирование программного обеспечения является неотъемлемой частью процесса разработки и направлено на обеспечение качества продукта. В зависимости от задач и требований к ПО, выбор метода или стратегии те</w:t>
      </w:r>
      <w:r>
        <w:t>стирования может варьироваться.</w:t>
      </w:r>
    </w:p>
    <w:p w:rsidR="00484478" w:rsidRDefault="00484478" w:rsidP="00484478">
      <w:r>
        <w:t>Одним из основных подходов к тестированию является модульное или юнит-тестирование. Это процесс проверки отдельных модулей или компонентов программы на корректность выполнения заданных функций. Юнит-тесты пишутся разработчиками и позволяют оперативно выявлять ошибк</w:t>
      </w:r>
      <w:r>
        <w:t>и на ранних стадиях разработки.</w:t>
      </w:r>
    </w:p>
    <w:p w:rsidR="00484478" w:rsidRDefault="00484478" w:rsidP="00484478">
      <w:r>
        <w:t>Интеграционное тестирование направлено на проверку взаимодействия между различными модулями или системами. Здесь основное внимание уделяется корректной работе всего приложения в целом при взаимодействии его компоне</w:t>
      </w:r>
      <w:r>
        <w:t>нтов между собой.</w:t>
      </w:r>
    </w:p>
    <w:p w:rsidR="00484478" w:rsidRDefault="00484478" w:rsidP="00484478">
      <w:r>
        <w:t>Системное тестирование проводится на заключительной стадии перед выпуском продукта и включает в себя проверку работы всего приложения в условиях, макси</w:t>
      </w:r>
      <w:r>
        <w:t>мально приближенных к реальным.</w:t>
      </w:r>
    </w:p>
    <w:p w:rsidR="00484478" w:rsidRDefault="00484478" w:rsidP="00484478">
      <w:r>
        <w:t>Также стоит упомянуть приемочное тестирование, которое проводится для определения соответствия программы установленным тре</w:t>
      </w:r>
      <w:r>
        <w:t>бованиям и ожиданиям заказчика.</w:t>
      </w:r>
    </w:p>
    <w:p w:rsidR="00484478" w:rsidRDefault="00484478" w:rsidP="00484478">
      <w:r>
        <w:t>Метод черного и белого ящика – два различных подхода к тестированию. При тестировании "черного ящика" проверяется только конечный результат работы программы, без внимания к внутренней логике, в то время как тестирование "белого ящика" направлено на анализ внутренних с</w:t>
      </w:r>
      <w:r>
        <w:t>труктур и алгоритмов работы ПО.</w:t>
      </w:r>
    </w:p>
    <w:p w:rsidR="00484478" w:rsidRDefault="00484478" w:rsidP="00484478">
      <w:r>
        <w:t xml:space="preserve">Особое внимание в последние годы уделяется автоматизированному тестированию. С помощью специализированных инструментов, таких как </w:t>
      </w:r>
      <w:proofErr w:type="spellStart"/>
      <w:r>
        <w:t>Selenium</w:t>
      </w:r>
      <w:proofErr w:type="spellEnd"/>
      <w:r>
        <w:t xml:space="preserve">, </w:t>
      </w:r>
      <w:proofErr w:type="spellStart"/>
      <w:r>
        <w:t>JUnit</w:t>
      </w:r>
      <w:proofErr w:type="spellEnd"/>
      <w:r>
        <w:t xml:space="preserve"> или </w:t>
      </w:r>
      <w:proofErr w:type="spellStart"/>
      <w:r>
        <w:t>TestNG</w:t>
      </w:r>
      <w:proofErr w:type="spellEnd"/>
      <w:r>
        <w:t>, можно автоматизировать большое количество рутинных операций и уск</w:t>
      </w:r>
      <w:r>
        <w:t>орить процесс выявления ошибок.</w:t>
      </w:r>
    </w:p>
    <w:p w:rsidR="00484478" w:rsidRDefault="00484478" w:rsidP="00484478">
      <w:r>
        <w:t xml:space="preserve">Однако, несмотря на всю важность автоматизации, роль ручного тестирования нельзя недооценивать. Человеческий фактор и интуиция </w:t>
      </w:r>
      <w:proofErr w:type="spellStart"/>
      <w:r>
        <w:t>тестировщика</w:t>
      </w:r>
      <w:proofErr w:type="spellEnd"/>
      <w:r>
        <w:t xml:space="preserve"> часто помогают выявить ошибки, которые могут быть упущены</w:t>
      </w:r>
      <w:r>
        <w:t xml:space="preserve"> автоматизированными системами.</w:t>
      </w:r>
    </w:p>
    <w:p w:rsidR="00484478" w:rsidRDefault="00484478" w:rsidP="00484478">
      <w:r>
        <w:t>Тестирование программного обеспечения – это настоящее искусство, требующее не только технических навыков, но и аналитического мышления, внимания к деталям и понимания бизнес-процессов. Только комплексный и грамотный подход к тестированию позволит создать качественное и надежное программное обеспечение.</w:t>
      </w:r>
    </w:p>
    <w:p w:rsidR="00484478" w:rsidRDefault="00484478" w:rsidP="00484478">
      <w:r>
        <w:t xml:space="preserve">В последние годы активно развивается направление нагрузочного тестирования. Этот метод позволяет определить, как программа ведет себя при интенсивной работе и большой нагрузке. С его помощью можно определить возможные узкие места в системе и устранить их до того, как продукт будет запущен в промышленную эксплуатацию. Инструменты вроде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JMeter</w:t>
      </w:r>
      <w:proofErr w:type="spellEnd"/>
      <w:r>
        <w:t xml:space="preserve"> или </w:t>
      </w:r>
      <w:proofErr w:type="spellStart"/>
      <w:r>
        <w:t>LoadRunner</w:t>
      </w:r>
      <w:proofErr w:type="spellEnd"/>
      <w:r>
        <w:t xml:space="preserve"> помогают создать виртуальных пользователей, которые имитируют реальные запросы к системе, позволяя</w:t>
      </w:r>
      <w:r>
        <w:t xml:space="preserve"> оценить её производительность.</w:t>
      </w:r>
    </w:p>
    <w:p w:rsidR="00484478" w:rsidRDefault="00484478" w:rsidP="00484478">
      <w:r>
        <w:t>Еще одним важным аспектом в сфере тестирования программного обеспечения является безопасность. Тестирование на проникновение или "</w:t>
      </w:r>
      <w:proofErr w:type="spellStart"/>
      <w:r>
        <w:t>пентесты</w:t>
      </w:r>
      <w:proofErr w:type="spellEnd"/>
      <w:r>
        <w:t xml:space="preserve">" проводятся специалистами, чтобы </w:t>
      </w:r>
      <w:r>
        <w:lastRenderedPageBreak/>
        <w:t xml:space="preserve">определить уровень защиты системы от внешних угроз. Это не только помогает предотвратить возможные </w:t>
      </w:r>
      <w:proofErr w:type="spellStart"/>
      <w:r>
        <w:t>кибератаки</w:t>
      </w:r>
      <w:proofErr w:type="spellEnd"/>
      <w:r>
        <w:t>, но и обеспечивает доверие с</w:t>
      </w:r>
      <w:r>
        <w:t>о стороны клиентов и партнеров.</w:t>
      </w:r>
    </w:p>
    <w:p w:rsidR="00484478" w:rsidRDefault="00484478" w:rsidP="00484478">
      <w:r>
        <w:t>Адаптивное тестирование, в свою очередь, фокусируется на проверке корректной работы программы на различных устройствах, разрешениях экрана и браузерах. В современном мире, где люди используют множество гаджетов для доступа к интернету, адаптивность становится ключевым мом</w:t>
      </w:r>
      <w:r>
        <w:t>ентом для успешного ПО.</w:t>
      </w:r>
    </w:p>
    <w:p w:rsidR="00484478" w:rsidRDefault="00484478" w:rsidP="00484478">
      <w:r>
        <w:t>Наконец, регрессионное тестирование необходимо для проверки того, что внесенные в программу изменения или нововведения не повлияли на уже существующую функциональность. Этот этап тестирования гарантирует, что после обновления продукт оста</w:t>
      </w:r>
      <w:r>
        <w:t>нется стабильным и эффективным.</w:t>
      </w:r>
    </w:p>
    <w:p w:rsidR="00484478" w:rsidRPr="00484478" w:rsidRDefault="00484478" w:rsidP="00484478">
      <w:r>
        <w:t>Таким образом, искусство тестирования программного обеспечения обширно и многогранно. Каждый этап, каждый метод имеет свою ценность и важность. Именно комплексный подход к тестированию, учет всех возможных рисков и сценариев использования программы позволяют создавать качественные и конкурентоспособные продукты.</w:t>
      </w:r>
      <w:bookmarkEnd w:id="0"/>
    </w:p>
    <w:sectPr w:rsidR="00484478" w:rsidRPr="0048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00"/>
    <w:rsid w:val="00484478"/>
    <w:rsid w:val="008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A09"/>
  <w15:chartTrackingRefBased/>
  <w15:docId w15:val="{F05E4530-4EBB-4C59-94BC-41F7CC3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2023-09-30T15:02:00Z</dcterms:created>
  <dcterms:modified xsi:type="dcterms:W3CDTF">2023-09-30T15:06:00Z</dcterms:modified>
</cp:coreProperties>
</file>