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9B" w:rsidRDefault="000C273F" w:rsidP="000C273F">
      <w:pPr>
        <w:pStyle w:val="1"/>
        <w:jc w:val="center"/>
      </w:pPr>
      <w:r w:rsidRPr="000C273F">
        <w:t>Работа с базами данных</w:t>
      </w:r>
      <w:r>
        <w:t>:</w:t>
      </w:r>
      <w:r w:rsidRPr="000C273F">
        <w:t xml:space="preserve"> SQL и </w:t>
      </w:r>
      <w:proofErr w:type="spellStart"/>
      <w:r w:rsidRPr="000C273F">
        <w:t>NoSQL</w:t>
      </w:r>
      <w:proofErr w:type="spellEnd"/>
      <w:r w:rsidRPr="000C273F">
        <w:t xml:space="preserve"> решения</w:t>
      </w:r>
    </w:p>
    <w:p w:rsidR="000C273F" w:rsidRDefault="000C273F" w:rsidP="000C273F"/>
    <w:p w:rsidR="000C273F" w:rsidRDefault="000C273F" w:rsidP="000C273F">
      <w:bookmarkStart w:id="0" w:name="_GoBack"/>
      <w:r>
        <w:t>Базы данных играют ключевую роль в современном мире программирования и информационных технологий. Они служат фундаментом для большинства приложений, от веб-сайтов до мобильных при</w:t>
      </w:r>
      <w:r>
        <w:t>ложений и корпоративных систем.</w:t>
      </w:r>
    </w:p>
    <w:p w:rsidR="000C273F" w:rsidRDefault="000C273F" w:rsidP="000C273F">
      <w:r>
        <w:t>SQL (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) является стандартным языком для работы с реляционными базами данных. Реляционные базы данных, такие как </w:t>
      </w:r>
      <w:proofErr w:type="spellStart"/>
      <w:r>
        <w:t>MySQL</w:t>
      </w:r>
      <w:proofErr w:type="spellEnd"/>
      <w:r>
        <w:t xml:space="preserve">, </w:t>
      </w:r>
      <w:proofErr w:type="spellStart"/>
      <w:r>
        <w:t>PostgreSQL</w:t>
      </w:r>
      <w:proofErr w:type="spellEnd"/>
      <w:r>
        <w:t xml:space="preserve"> и </w:t>
      </w: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>, структурированы с использованием таблиц, строк и столбцов для хранения данных. Они отлично подходят для структурированных данных, где имеются чет</w:t>
      </w:r>
      <w:r>
        <w:t>кие отношения между элементами.</w:t>
      </w:r>
    </w:p>
    <w:p w:rsidR="000C273F" w:rsidRDefault="000C273F" w:rsidP="000C273F">
      <w:r>
        <w:t xml:space="preserve">Однако в современном мире данных часто возникает необходимость работать с неструктурированными или </w:t>
      </w:r>
      <w:proofErr w:type="spellStart"/>
      <w:r>
        <w:t>полуструктурированными</w:t>
      </w:r>
      <w:proofErr w:type="spellEnd"/>
      <w:r>
        <w:t xml:space="preserve"> данными. Здесь на помощь приходят </w:t>
      </w:r>
      <w:proofErr w:type="spellStart"/>
      <w:r>
        <w:t>NoSQL</w:t>
      </w:r>
      <w:proofErr w:type="spellEnd"/>
      <w:r>
        <w:t xml:space="preserve"> базы данных. Эти системы, такие как </w:t>
      </w:r>
      <w:proofErr w:type="spellStart"/>
      <w:r>
        <w:t>MongoDB</w:t>
      </w:r>
      <w:proofErr w:type="spellEnd"/>
      <w:r>
        <w:t xml:space="preserve">, </w:t>
      </w:r>
      <w:proofErr w:type="spellStart"/>
      <w:r>
        <w:t>Cassandra</w:t>
      </w:r>
      <w:proofErr w:type="spellEnd"/>
      <w:r>
        <w:t xml:space="preserve"> и </w:t>
      </w:r>
      <w:proofErr w:type="spellStart"/>
      <w:r>
        <w:t>CouchDB</w:t>
      </w:r>
      <w:proofErr w:type="spellEnd"/>
      <w:r>
        <w:t xml:space="preserve">, обычно гибче в отношении структуры данных и могут масштабироваться горизонтально, что делает их идеальным выбором для больших и </w:t>
      </w:r>
      <w:r>
        <w:t>быстро растущих объемов данных.</w:t>
      </w:r>
    </w:p>
    <w:p w:rsidR="000C273F" w:rsidRDefault="000C273F" w:rsidP="000C273F">
      <w:r>
        <w:t xml:space="preserve">Выбор между SQL и </w:t>
      </w:r>
      <w:proofErr w:type="spellStart"/>
      <w:r>
        <w:t>NoSQL</w:t>
      </w:r>
      <w:proofErr w:type="spellEnd"/>
      <w:r>
        <w:t xml:space="preserve"> решениями зависит от конкретных требований проекта. Если вам нужно обеспечить строгую согласованность данных и сложные отношения между данными, реляционная база данных, вероятно, будет лучшим выбором. С другой стороны, если вам нужна высокая производительность и гибкость при работе с большими объемами быстро меняющихся данных, </w:t>
      </w:r>
      <w:proofErr w:type="spellStart"/>
      <w:r>
        <w:t>NoSQL</w:t>
      </w:r>
      <w:proofErr w:type="spellEnd"/>
      <w:r>
        <w:t xml:space="preserve"> может </w:t>
      </w:r>
      <w:r>
        <w:t>быть более подходящим решением.</w:t>
      </w:r>
    </w:p>
    <w:p w:rsidR="000C273F" w:rsidRDefault="000C273F" w:rsidP="000C273F">
      <w:r>
        <w:t xml:space="preserve">Тем не менее, важно понимать, что выбор между SQL и </w:t>
      </w:r>
      <w:proofErr w:type="spellStart"/>
      <w:r>
        <w:t>NoSQL</w:t>
      </w:r>
      <w:proofErr w:type="spellEnd"/>
      <w:r>
        <w:t xml:space="preserve"> не является взаимоисключающим. Многие современные приложения используют комбинацию реляционных и </w:t>
      </w:r>
      <w:proofErr w:type="spellStart"/>
      <w:r>
        <w:t>NoSQL</w:t>
      </w:r>
      <w:proofErr w:type="spellEnd"/>
      <w:r>
        <w:t xml:space="preserve"> баз данных, чтобы максимально эффективно использовать преимущества каждой технологии. </w:t>
      </w:r>
    </w:p>
    <w:p w:rsidR="000C273F" w:rsidRDefault="000C273F" w:rsidP="000C273F">
      <w:r>
        <w:t>В дополнение к вышеизложенному, стоит отметить, что эффективная работа с базами данных требует глубоких знаний не только самих систем, но и методов их оптимизации. При неправильной настройке даже самая производительная база данных может стать узким м</w:t>
      </w:r>
      <w:r>
        <w:t>естом в архитектуре приложения.</w:t>
      </w:r>
    </w:p>
    <w:p w:rsidR="000C273F" w:rsidRDefault="000C273F" w:rsidP="000C273F">
      <w:r>
        <w:t xml:space="preserve">При работе с SQL базами данных разработчики часто сталкиваются с проблемой "бутылочного горлышка" при выполнении сложных запросов. Это может быть связано как с неправильной структурой данных, так и с недостаточной оптимизацией запросов. Использование индексов, </w:t>
      </w:r>
      <w:proofErr w:type="spellStart"/>
      <w:r>
        <w:t>денормализация</w:t>
      </w:r>
      <w:proofErr w:type="spellEnd"/>
      <w:r>
        <w:t xml:space="preserve"> данных или применение кеширования – лишь некоторые из методов, которые помогут улучшить производите</w:t>
      </w:r>
      <w:r>
        <w:t>льность реляционных баз данных.</w:t>
      </w:r>
    </w:p>
    <w:p w:rsidR="000C273F" w:rsidRDefault="000C273F" w:rsidP="000C273F">
      <w:r>
        <w:t xml:space="preserve">С другой стороны, при работе с </w:t>
      </w:r>
      <w:proofErr w:type="spellStart"/>
      <w:r>
        <w:t>NoSQL</w:t>
      </w:r>
      <w:proofErr w:type="spellEnd"/>
      <w:r>
        <w:t xml:space="preserve"> решениями, особое внимание стоит уделить масштабированию. </w:t>
      </w:r>
      <w:proofErr w:type="spellStart"/>
      <w:r>
        <w:t>NoSQL</w:t>
      </w:r>
      <w:proofErr w:type="spellEnd"/>
      <w:r>
        <w:t xml:space="preserve"> базы данных, как правило, легко масштабируются горизонтально, но требуют особого подхода к проектированию структуры данных и запросов. Важно также учитывать, что разные </w:t>
      </w:r>
      <w:proofErr w:type="spellStart"/>
      <w:r>
        <w:t>NoSQL</w:t>
      </w:r>
      <w:proofErr w:type="spellEnd"/>
      <w:r>
        <w:t xml:space="preserve"> системы (</w:t>
      </w:r>
      <w:proofErr w:type="spellStart"/>
      <w:r>
        <w:t>документоориентированные</w:t>
      </w:r>
      <w:proofErr w:type="spellEnd"/>
      <w:r>
        <w:t xml:space="preserve">, колоночные, на основе графов) предназначены для решения разных </w:t>
      </w:r>
      <w:r>
        <w:t>задач и имеют свои особенности.</w:t>
      </w:r>
    </w:p>
    <w:p w:rsidR="000C273F" w:rsidRDefault="000C273F" w:rsidP="000C273F">
      <w:r>
        <w:t xml:space="preserve">Также не стоит забывать про вопросы интеграции различных баз данных. В мире </w:t>
      </w:r>
      <w:proofErr w:type="spellStart"/>
      <w:r>
        <w:t>микросервисов</w:t>
      </w:r>
      <w:proofErr w:type="spellEnd"/>
      <w:r>
        <w:t xml:space="preserve"> и гибридных архитектур растет потребность в интеграции разных баз данных в единую экосистему. Инструменты вроде </w:t>
      </w:r>
      <w:proofErr w:type="spellStart"/>
      <w:r>
        <w:t>Kafka</w:t>
      </w:r>
      <w:proofErr w:type="spellEnd"/>
      <w:r>
        <w:t xml:space="preserve"> или </w:t>
      </w:r>
      <w:proofErr w:type="spellStart"/>
      <w:r>
        <w:t>RabbitMQ</w:t>
      </w:r>
      <w:proofErr w:type="spellEnd"/>
      <w:r>
        <w:t xml:space="preserve"> могут помочь в реализации эффективного и надежного обмена данными между р</w:t>
      </w:r>
      <w:r>
        <w:t>азличными системами.</w:t>
      </w:r>
    </w:p>
    <w:p w:rsidR="000C273F" w:rsidRDefault="000C273F" w:rsidP="000C273F">
      <w:r>
        <w:t>В целом, выбор и использование базы данных – это сложный процесс, требующий глубоких знаний и понимания как конкретных технологий, так и общих принципов проектирования и архитектуры систем.</w:t>
      </w:r>
    </w:p>
    <w:p w:rsidR="000C273F" w:rsidRPr="000C273F" w:rsidRDefault="000C273F" w:rsidP="000C273F">
      <w:r>
        <w:lastRenderedPageBreak/>
        <w:t xml:space="preserve">В завершение, независимо от выбора базы данных, ключевым аспектом является обеспечение безопасности данных. С учетом постоянно растущего числа угроз в сфере </w:t>
      </w:r>
      <w:proofErr w:type="spellStart"/>
      <w:r>
        <w:t>кибербезопасности</w:t>
      </w:r>
      <w:proofErr w:type="spellEnd"/>
      <w:r>
        <w:t>, важно регулярно обновлять и настраивать системы баз данных для защиты от потенциальных атак и утечек информации.</w:t>
      </w:r>
      <w:bookmarkEnd w:id="0"/>
    </w:p>
    <w:sectPr w:rsidR="000C273F" w:rsidRPr="000C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9B"/>
    <w:rsid w:val="000C273F"/>
    <w:rsid w:val="00A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E633"/>
  <w15:chartTrackingRefBased/>
  <w15:docId w15:val="{42A4E7CA-BBCC-4F70-BCDB-B818A47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2023-09-30T15:11:00Z</dcterms:created>
  <dcterms:modified xsi:type="dcterms:W3CDTF">2023-09-30T15:13:00Z</dcterms:modified>
</cp:coreProperties>
</file>