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41D" w:rsidRDefault="00D35179" w:rsidP="00D35179">
      <w:pPr>
        <w:pStyle w:val="1"/>
        <w:jc w:val="center"/>
      </w:pPr>
      <w:r w:rsidRPr="00D35179">
        <w:t>Компьютерная лингвистика</w:t>
      </w:r>
      <w:r>
        <w:t>:</w:t>
      </w:r>
      <w:r w:rsidRPr="00D35179">
        <w:t xml:space="preserve"> разработка приложений для обработки текста</w:t>
      </w:r>
    </w:p>
    <w:p w:rsidR="00D35179" w:rsidRDefault="00D35179" w:rsidP="00D35179"/>
    <w:p w:rsidR="00D35179" w:rsidRDefault="00D35179" w:rsidP="00D35179">
      <w:bookmarkStart w:id="0" w:name="_GoBack"/>
      <w:r>
        <w:t>Компьютерная лингвистика является одним из наиболее активно развивающихся направлений в области информационных технологий. Она занимается изучением методов обработки языковой информации с помощью компьютеров, что делает ее особенно актуальной в эпоху цифро</w:t>
      </w:r>
      <w:r>
        <w:t>вой информации.</w:t>
      </w:r>
    </w:p>
    <w:p w:rsidR="00D35179" w:rsidRDefault="00D35179" w:rsidP="00D35179">
      <w:r>
        <w:t xml:space="preserve">Основное направление работы в области компьютерной лингвистики – это разработка алгоритмов и программ для автоматической обработки текста. Это может быть, например, машинный перевод, распознавание речи, анализ </w:t>
      </w:r>
      <w:proofErr w:type="spellStart"/>
      <w:r>
        <w:t>сентиментов</w:t>
      </w:r>
      <w:proofErr w:type="spellEnd"/>
      <w:r>
        <w:t xml:space="preserve"> или извлечение информации из текстовых документов. С каждым годом объем доступной текстовой информации растет, и возникает потребность в автоматических</w:t>
      </w:r>
      <w:r>
        <w:t xml:space="preserve"> инструментах для ее обработки.</w:t>
      </w:r>
    </w:p>
    <w:p w:rsidR="00D35179" w:rsidRDefault="00D35179" w:rsidP="00D35179">
      <w:r>
        <w:t xml:space="preserve">Одним из наиболее известных применений компьютерной лингвистики является машинный перевод. Разработка систем машинного перевода требует глубокого понимания не только технических аспектов, но и особенностей каждого языка. Современные системы машинного перевода, такие как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Translate</w:t>
      </w:r>
      <w:proofErr w:type="spellEnd"/>
      <w:r>
        <w:t xml:space="preserve"> или </w:t>
      </w:r>
      <w:proofErr w:type="spellStart"/>
      <w:r>
        <w:t>Yandex.Translate</w:t>
      </w:r>
      <w:proofErr w:type="spellEnd"/>
      <w:r>
        <w:t>, активно используют методы глубокого обучения для улу</w:t>
      </w:r>
      <w:r>
        <w:t>чшения качества перевода.</w:t>
      </w:r>
    </w:p>
    <w:p w:rsidR="00D35179" w:rsidRDefault="00D35179" w:rsidP="00D35179">
      <w:r>
        <w:t>Еще одним примером применения компьютерной лингвистики может служить анализ тональности текста. Этот метод позволяет компаниям анализировать отзывы пользователей о своих продуктах или услугах, выявляя позитивные и негативные моме</w:t>
      </w:r>
      <w:r>
        <w:t>нты.</w:t>
      </w:r>
    </w:p>
    <w:p w:rsidR="00D35179" w:rsidRDefault="00D35179" w:rsidP="00D35179">
      <w:r>
        <w:t>Распознавание речи также является важной частью компьютерной лингвистики. Сегодня многие гаджеты и сервисы, такие как смартфоны, "умные" колонки и автомобильные системы, оснащены функцией голосового управления, что было бы невозможно без прогресса в области распознавания речи.</w:t>
      </w:r>
    </w:p>
    <w:p w:rsidR="00D35179" w:rsidRDefault="00D35179" w:rsidP="00D35179">
      <w:r>
        <w:t>Более того, с развитием технологий и появлением глубокого обучения, компьютерная лингвистика начала активно использовать искусственные нейронные сети для решения сложных задач обработки текста. Эти методы позволяют моделям лучше понимать контекст и семантику языка, что значительно улучшает качество результатов в таких областях как машинный пере</w:t>
      </w:r>
      <w:r>
        <w:t>вод, генерация текста и других.</w:t>
      </w:r>
    </w:p>
    <w:p w:rsidR="00D35179" w:rsidRDefault="00D35179" w:rsidP="00D35179">
      <w:r>
        <w:t>Искусственные нейронные сети, особенно рекуррентные и сети с механизмами внимания, показали выдающиеся результаты в задачах компьютерной лингвистики. Это стало основой для создания новых продвинутых систем обработки естественного языка, которые способны учитывать длинные зависимости в тексте и выяв</w:t>
      </w:r>
      <w:r>
        <w:t>лять более тонкие нюансы языка.</w:t>
      </w:r>
    </w:p>
    <w:p w:rsidR="00D35179" w:rsidRDefault="00D35179" w:rsidP="00D35179">
      <w:r>
        <w:t>Кроме того, активное развитие области семантического анализа позволило перейти от простого понимания текста на уровне слов и фраз к пониманию глубоких значений и отношений в тексте. Такие системы способны анализировать и интерпретировать сложные тексты, выявляя в них не только ключевые слова, но и основное содержа</w:t>
      </w:r>
      <w:r>
        <w:t>ние, идеи и даже эмоции автора.</w:t>
      </w:r>
    </w:p>
    <w:p w:rsidR="00D35179" w:rsidRDefault="00D35179" w:rsidP="00D35179">
      <w:r>
        <w:t>Еще одной актуальной темой в компьютерной лингвистике является создание чат-ботов и виртуальных ассистентов. Благодаря современным методам обработки языка, такие системы становятся все более "умными" и способными к естественному общению с пользователем, понимая его запр</w:t>
      </w:r>
      <w:r>
        <w:t>осы и отвечая на них адекватно.</w:t>
      </w:r>
    </w:p>
    <w:p w:rsidR="00D35179" w:rsidRDefault="00D35179" w:rsidP="00D35179">
      <w:r>
        <w:lastRenderedPageBreak/>
        <w:t>Таким образом, компьютерная лингвистика, объединяя в себе методы лингвистики и информационных технологий, продолжает расти и развиваться, предоставляя новые инструменты для эффективной работы с текстовой информацией в различных областях деятельности.</w:t>
      </w:r>
    </w:p>
    <w:p w:rsidR="00D35179" w:rsidRPr="00D35179" w:rsidRDefault="00D35179" w:rsidP="00D35179">
      <w:r>
        <w:t>В заключение можно сказать, что компьютерная лингвистика продолжает расширять свои горизонты, исследуя новые методы и алгоритмы обработки текста. Возрастающий объем данных и потребность в их быстрой и эффективной обработке делают эту область одной из наиболее перспективных в мире IT.</w:t>
      </w:r>
      <w:bookmarkEnd w:id="0"/>
    </w:p>
    <w:sectPr w:rsidR="00D35179" w:rsidRPr="00D35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41D"/>
    <w:rsid w:val="000A341D"/>
    <w:rsid w:val="00D3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C4AD8"/>
  <w15:chartTrackingRefBased/>
  <w15:docId w15:val="{866766BF-543E-495B-8DB1-B80D8636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51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1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2023-09-30T15:20:00Z</dcterms:created>
  <dcterms:modified xsi:type="dcterms:W3CDTF">2023-09-30T15:22:00Z</dcterms:modified>
</cp:coreProperties>
</file>