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4C" w:rsidRDefault="00F252A2" w:rsidP="00F252A2">
      <w:pPr>
        <w:pStyle w:val="1"/>
        <w:jc w:val="center"/>
      </w:pPr>
      <w:r w:rsidRPr="00F252A2">
        <w:t>Теория вероятностей и криптография</w:t>
      </w:r>
    </w:p>
    <w:p w:rsidR="00F252A2" w:rsidRDefault="00F252A2" w:rsidP="00F252A2"/>
    <w:p w:rsidR="00F252A2" w:rsidRDefault="00F252A2" w:rsidP="00F252A2">
      <w:bookmarkStart w:id="0" w:name="_GoBack"/>
      <w:r>
        <w:t>Теория вероятностей и криптография тесно связаны, и их взаимодействие становится всё более актуальным по мере развития цифровых технологий. Криптография занимается созданием и анализом методов обеспечения безопасности информации, а теория вероятностей играет ключевую роль в оценке надежност</w:t>
      </w:r>
      <w:r>
        <w:t>и криптографических алгоритмов.</w:t>
      </w:r>
    </w:p>
    <w:p w:rsidR="00F252A2" w:rsidRDefault="00F252A2" w:rsidP="00F252A2">
      <w:r>
        <w:t>Одним из основных понятий в криптографии является криптографическая сложность. Это понятие характеризует трудоёмкость процесса дешифрования без знания ключа. Именно теория вероятностей позволяет оценить вероятность успешного дешифрования при различных мето</w:t>
      </w:r>
      <w:r>
        <w:t>дах атаки на шифр.</w:t>
      </w:r>
    </w:p>
    <w:p w:rsidR="00F252A2" w:rsidRDefault="00F252A2" w:rsidP="00F252A2">
      <w:r>
        <w:t xml:space="preserve">Ключевым моментом в современной криптографии является использование принципов теории вероятностей для создания так называемых стохастических криптографических алгоритмов. Такие алгоритмы используют случайные числа или процессы для создания шифра, что делает процесс </w:t>
      </w:r>
      <w:r>
        <w:t>дешифрования ещё более сложным.</w:t>
      </w:r>
    </w:p>
    <w:p w:rsidR="00F252A2" w:rsidRDefault="00F252A2" w:rsidP="00F252A2">
      <w:r>
        <w:t xml:space="preserve">Применение принципов теории вероятностей позволяет также усиливать криптографическую защиту, создавая системы, которые могут противостоять даже квантовым атакам. Например, в схемах криптографии на основе </w:t>
      </w:r>
      <w:proofErr w:type="spellStart"/>
      <w:r>
        <w:t>латтисов</w:t>
      </w:r>
      <w:proofErr w:type="spellEnd"/>
      <w:r>
        <w:t xml:space="preserve"> или решёток используются вероятностные методы для создания алгоритмов, устойчивых к </w:t>
      </w:r>
      <w:r>
        <w:t>квантовым методам дешифрования.</w:t>
      </w:r>
    </w:p>
    <w:p w:rsidR="00F252A2" w:rsidRDefault="00F252A2" w:rsidP="00F252A2">
      <w:r>
        <w:t xml:space="preserve">Также стоит упомянуть роль теории вероятностей в </w:t>
      </w:r>
      <w:proofErr w:type="spellStart"/>
      <w:r>
        <w:t>криптоанализе</w:t>
      </w:r>
      <w:proofErr w:type="spellEnd"/>
      <w:r>
        <w:t xml:space="preserve">. </w:t>
      </w:r>
      <w:proofErr w:type="spellStart"/>
      <w:r>
        <w:t>Криптоанализ</w:t>
      </w:r>
      <w:proofErr w:type="spellEnd"/>
      <w:r>
        <w:t xml:space="preserve"> — это наука о методах атаки на криптографические системы. Анализ вероятности успешного взлома шифра позволяет разработчикам усовершенствовать свои методы шифрования и делать</w:t>
      </w:r>
      <w:r>
        <w:t xml:space="preserve"> их более устойчивыми к атакам.</w:t>
      </w:r>
    </w:p>
    <w:p w:rsidR="00F252A2" w:rsidRDefault="00F252A2" w:rsidP="00F252A2">
      <w:r>
        <w:t>В целом, теория вероятностей и криптография имеют глубокие и многогранные взаимосвязи. Исследования в этой области продолжают активно развиваться, приводя к созданию новых методов шифрования и обеспечения безопасности данных в цифровом мире.</w:t>
      </w:r>
    </w:p>
    <w:p w:rsidR="00F252A2" w:rsidRDefault="00F252A2" w:rsidP="00F252A2">
      <w:r>
        <w:t>В дополнение к уже упомянутым аспектам, стоит отметить, что многие криптографические системы основаны на математических задачах, решение которых считается вычислительно сложным. Такие задачи включают в себя, например, факторизацию больших чисел или задачу логарифмирования в конечных полях. Теория вероятностей играет ключевую роль в оценке "силы" таких систем против потенциальных угроз и в определении вероятности того, что задача будет решена за приемлемое время с использованием современных или бу</w:t>
      </w:r>
      <w:r>
        <w:t>дущих вычислительных мощностей.</w:t>
      </w:r>
    </w:p>
    <w:p w:rsidR="00F252A2" w:rsidRDefault="00F252A2" w:rsidP="00F252A2">
      <w:r>
        <w:t>Кроме того, теория вероятностей лежит в основе криптографических протоколов с нулевым раскрытием информации. Эти протоколы позволяют одной стороне доказать другой стороне, что она обладает определенной информацией, не раскрывая самой информации. Принципы вероятности используются для создания математических "загадок", которые могут быть разгаданы только зная опр</w:t>
      </w:r>
      <w:r>
        <w:t>еделенную секретную информацию.</w:t>
      </w:r>
    </w:p>
    <w:p w:rsidR="00F252A2" w:rsidRDefault="00F252A2" w:rsidP="00F252A2">
      <w:r>
        <w:t>Также нельзя забывать о роли случайных чисел в криптографии. Генерация качественных случайных чисел имеет первостепенное значение для создания безопасных криптографических ключей. В этом контексте теория вероятностей помогает анализировать и оценивать качество генераторов случайных чисел, а также их ст</w:t>
      </w:r>
      <w:r>
        <w:t>ойкость к различным видам атак.</w:t>
      </w:r>
    </w:p>
    <w:p w:rsidR="00F252A2" w:rsidRPr="00F252A2" w:rsidRDefault="00F252A2" w:rsidP="00F252A2">
      <w:r>
        <w:t xml:space="preserve">Итак, теория вероятностей не просто дополняет криптографию, она является неотъемлемой частью её основ, позволяя разработчикам создавать надежные и устойчивые криптографические </w:t>
      </w:r>
      <w:r>
        <w:lastRenderedPageBreak/>
        <w:t>системы. На переплетении этих двух дисциплин рождаются инновационные решения, которые обеспечивают безопасность и конфиденциальность информации в современном мире.</w:t>
      </w:r>
      <w:bookmarkEnd w:id="0"/>
    </w:p>
    <w:sectPr w:rsidR="00F252A2" w:rsidRPr="00F25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4C"/>
    <w:rsid w:val="009F1E4C"/>
    <w:rsid w:val="00F2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607F"/>
  <w15:chartTrackingRefBased/>
  <w15:docId w15:val="{AA19D2B4-6CEA-4A69-A00A-C6CF2919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5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2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2023-10-02T11:59:00Z</dcterms:created>
  <dcterms:modified xsi:type="dcterms:W3CDTF">2023-10-02T12:02:00Z</dcterms:modified>
</cp:coreProperties>
</file>