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A2" w:rsidRDefault="000D6134" w:rsidP="000D6134">
      <w:pPr>
        <w:pStyle w:val="1"/>
        <w:jc w:val="center"/>
      </w:pPr>
      <w:r w:rsidRPr="000D6134">
        <w:t>Сравнительный анализ методов оценки параметров распределений</w:t>
      </w:r>
    </w:p>
    <w:p w:rsidR="000D6134" w:rsidRDefault="000D6134" w:rsidP="000D6134"/>
    <w:p w:rsidR="000D6134" w:rsidRDefault="000D6134" w:rsidP="000D6134">
      <w:bookmarkStart w:id="0" w:name="_GoBack"/>
      <w:r>
        <w:t>В современной статистике и теории вероятностей существует множество методов оценки параметров распределений. Эти методы играют важную роль в анализе данных, моделировании и прогнозировании. Оценка параметров распределения – это процедура, с помощью которой можно определить числовые характеристики исследуемой случай</w:t>
      </w:r>
      <w:r>
        <w:t>ной величины на основе выборки.</w:t>
      </w:r>
    </w:p>
    <w:p w:rsidR="000D6134" w:rsidRDefault="000D6134" w:rsidP="000D6134">
      <w:r>
        <w:t>Одним из наиболее популярных методов является метод моментов. Этот метод заключается в том, чтобы равенством моментов теоретического распределения и моментов выборочного распределения определить неизвестные параметры. Преимущество метода моментов в его простоте и понятности, однако он может быть не всегда точным или адекват</w:t>
      </w:r>
      <w:r>
        <w:t>ным для некоторых типов данных.</w:t>
      </w:r>
    </w:p>
    <w:p w:rsidR="000D6134" w:rsidRDefault="000D6134" w:rsidP="000D6134">
      <w:r>
        <w:t>Метод максимального правдоподобия – другой широко используемый подход. Основная идея заключается в том, чтобы выбрать такие параметры распределения, при которых наблюдаемая выборка становится наиболее вероятной. Этот метод обычно дает более точные оценки, чем метод моментов, особенно при больших объемах данных. Однако его вычислительная сложность может быть высокой для</w:t>
      </w:r>
      <w:r>
        <w:t xml:space="preserve"> сложных моделей распределения.</w:t>
      </w:r>
    </w:p>
    <w:p w:rsidR="000D6134" w:rsidRDefault="000D6134" w:rsidP="000D6134">
      <w:r>
        <w:t>Байесовская оценка – это альтернативный подход, основанный на принципах байесовской статистики. В отличие от классических методов, где ищется одно оптимальное значение параметра, в байесовском подходе оценка параметра рассматривается как распределение. Этот метод учитывает не только информацию из выборки, но и априорные знания о параметрах. Несмотря на свою вычислительную сложность и необходимость ввода априорного распределения, байесовский подход может быть очень полезным в ситуациях с небольшим объемом данных и</w:t>
      </w:r>
      <w:r>
        <w:t>ли неоднозначной информацией.</w:t>
      </w:r>
    </w:p>
    <w:p w:rsidR="000D6134" w:rsidRDefault="000D6134" w:rsidP="000D6134">
      <w:r>
        <w:t>Кроме перечисленных методов, существуют и другие способы оценки параметров, такие как метод наименьших квадратов, метод регуляризации и др. Выбор метода зависит от конкретной задачи, типа данных и модели распределения.</w:t>
      </w:r>
    </w:p>
    <w:p w:rsidR="000D6134" w:rsidRDefault="000D6134" w:rsidP="000D6134">
      <w:r>
        <w:t>Ещё одним значимым аспектом в сравнительном анализе методов оценки параметров является их чувствительность к исходным данным. Некоторые методы могут быть устойчивыми к выбросам и аномалиям в данных, в то время как другие могут дать искаженные результаты при наличии даже небольшого количества нетипичных наблюдений. Например, метод максимального правдоподобия может быть чрезмерно чувствителен к выбросам, в то время как байесовские методы, в зависимости от выбранного априорного распределения, могут учитывать такие аном</w:t>
      </w:r>
      <w:r>
        <w:t>алии в более умеренной степени.</w:t>
      </w:r>
    </w:p>
    <w:p w:rsidR="000D6134" w:rsidRDefault="000D6134" w:rsidP="000D6134">
      <w:r>
        <w:t xml:space="preserve">Также стоит упомянуть о вычислительных затратах различных методов. В эпоху больших данных и высокопроизводительных вычислений этот фактор становится особенно актуальным. Некоторые методы, особенно те, которые требуют итерационных или сложных вычислений, могут быть </w:t>
      </w:r>
      <w:proofErr w:type="spellStart"/>
      <w:r>
        <w:t>ресурсозатратными</w:t>
      </w:r>
      <w:proofErr w:type="spellEnd"/>
      <w:r>
        <w:t xml:space="preserve"> и требовать специализированных инструментов и алгоритм</w:t>
      </w:r>
      <w:r>
        <w:t>ов для эффективного применения.</w:t>
      </w:r>
    </w:p>
    <w:p w:rsidR="000D6134" w:rsidRDefault="000D6134" w:rsidP="000D6134">
      <w:r>
        <w:t>Кроме того, разные методы могут иметь разную степень интерпретируемости. Например, параметрические методы, которые предполагают определенную форму распределения, обычно проще интерпретировать, чем непараметрические методы, которые</w:t>
      </w:r>
      <w:r>
        <w:t xml:space="preserve"> не делают таких предположений.</w:t>
      </w:r>
    </w:p>
    <w:p w:rsidR="000D6134" w:rsidRDefault="000D6134" w:rsidP="000D6134">
      <w:r>
        <w:lastRenderedPageBreak/>
        <w:t>Стоит также учитывать и практическую значимость результатов, полученных различными методами. В некоторых случаях, даже если один метод дает более точные оценки, другой метод может быть предпочтительнее из-за его простоты, устойчиво</w:t>
      </w:r>
      <w:r>
        <w:t>сти или легкости интерпретации.</w:t>
      </w:r>
    </w:p>
    <w:p w:rsidR="000D6134" w:rsidRDefault="000D6134" w:rsidP="000D6134">
      <w:r>
        <w:t>В целом, при выборе метода оценки параметров распределений важно учитывать множество факторов, таких как характер данных, цели исследования и доступные вычислительные ресурсы. Комбинированный подход, включающий в себя применение нескольких методов и последующее сравнение их результатов, может быть наиболее продуктивным в многих ситуациях.</w:t>
      </w:r>
    </w:p>
    <w:p w:rsidR="000D6134" w:rsidRPr="000D6134" w:rsidRDefault="000D6134" w:rsidP="000D6134">
      <w:r>
        <w:t>В заключение можно сказать, что сравнительный анализ методов оценки параметров распределений важен для понимания их достоинств и недостатков. Каждый метод имеет свои особенности и область применения, и правильный выбор метода может значительно повысить качество анализа данных и прогнозирования.</w:t>
      </w:r>
      <w:bookmarkEnd w:id="0"/>
    </w:p>
    <w:sectPr w:rsidR="000D6134" w:rsidRPr="000D6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A2"/>
    <w:rsid w:val="000D6134"/>
    <w:rsid w:val="00DD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A1A7"/>
  <w15:chartTrackingRefBased/>
  <w15:docId w15:val="{81CA8A27-06C6-497D-8C5E-48E87DD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D61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1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2023-10-03T09:23:00Z</dcterms:created>
  <dcterms:modified xsi:type="dcterms:W3CDTF">2023-10-03T09:27:00Z</dcterms:modified>
</cp:coreProperties>
</file>