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2F" w:rsidRDefault="003E541E" w:rsidP="003E541E">
      <w:pPr>
        <w:pStyle w:val="1"/>
        <w:jc w:val="center"/>
      </w:pPr>
      <w:r w:rsidRPr="003E541E">
        <w:t>Финансовая отчётность</w:t>
      </w:r>
      <w:r>
        <w:t>:</w:t>
      </w:r>
      <w:r w:rsidRPr="003E541E">
        <w:t xml:space="preserve"> структура и содержание основных документов</w:t>
      </w:r>
    </w:p>
    <w:p w:rsidR="003E541E" w:rsidRDefault="003E541E" w:rsidP="003E541E"/>
    <w:p w:rsidR="003E541E" w:rsidRDefault="003E541E" w:rsidP="003E541E">
      <w:bookmarkStart w:id="0" w:name="_GoBack"/>
      <w:r>
        <w:t>Финансовая отчётность представляет собой систему документов, в которых содержится информация о финансовом положении и результативности деятельности организации. Она является ключевым инструментом для анализа и принятия решений как внутри компании, так и внешними пользователями: инвесторами, кредиторами, налоговыми органами и други</w:t>
      </w:r>
      <w:r>
        <w:t>ми заинтересованными сторонами.</w:t>
      </w:r>
    </w:p>
    <w:p w:rsidR="003E541E" w:rsidRDefault="003E541E" w:rsidP="003E541E">
      <w:r>
        <w:t>Основной документ, отражающий финансовое состояние компании на определенную дату, — это баланс (или бухгалтерский баланс). В нем представлены активы, обязательства и собственный капитал организации. Баланс состоит из двух частей: в одной из них перечислены активы компании, в другой</w:t>
      </w:r>
      <w:r>
        <w:t xml:space="preserve"> — источники их финансирования.</w:t>
      </w:r>
    </w:p>
    <w:p w:rsidR="003E541E" w:rsidRDefault="003E541E" w:rsidP="003E541E">
      <w:r>
        <w:t>Отчёт о прибылях и убытках показывает финансовые результаты деятельности компании за определенный период. В этом документе отражены доходы и расходы организации, а также результаты их разницы в вид</w:t>
      </w:r>
      <w:r>
        <w:t>е чистой прибыли или убытка.</w:t>
      </w:r>
    </w:p>
    <w:p w:rsidR="003E541E" w:rsidRDefault="003E541E" w:rsidP="003E541E">
      <w:r>
        <w:t>Отчёт о движении денежных средств представляет собой анализ поступления и использования денег в процессе хозяйственной деятельности. Он позволяет оценить, откуда пришли средства и на что они были потрачены. Этот документ важен для понимания ликвидно</w:t>
      </w:r>
      <w:r>
        <w:t xml:space="preserve">сти и </w:t>
      </w:r>
      <w:proofErr w:type="spellStart"/>
      <w:r>
        <w:t>солвентности</w:t>
      </w:r>
      <w:proofErr w:type="spellEnd"/>
      <w:r>
        <w:t xml:space="preserve"> предприятия.</w:t>
      </w:r>
    </w:p>
    <w:p w:rsidR="003E541E" w:rsidRDefault="003E541E" w:rsidP="003E541E">
      <w:r>
        <w:t>Также к финансовой отчетности можно отнести отчёт об изменениях капитала, который отображает все изменения в собственном капитале организации за определенный период, включая полученную прибыль, выплаченные дивиденды, переоц</w:t>
      </w:r>
      <w:r>
        <w:t>енку активов и другие операции.</w:t>
      </w:r>
    </w:p>
    <w:p w:rsidR="003E541E" w:rsidRDefault="003E541E" w:rsidP="003E541E">
      <w:r>
        <w:t>Финансовая отчётность не только демонстрирует текущее состояние дел в компании, но и позволяет прогнозировать будущие тенденции, анализировать эффективность управления, определять риски и возможности для роста. Точная и своевременная финансовая отчетность является залогом успешного и устойчивого развития бизнеса.</w:t>
      </w:r>
    </w:p>
    <w:p w:rsidR="003E541E" w:rsidRDefault="003E541E" w:rsidP="003E541E">
      <w:r>
        <w:t>Важность финансовой отчётности также заключается в её стандартизации. Многие страны придерживаются Международных стандартов финансовой отчётности (МСФО), что делает отчеты сравнимыми на глобальном уровне. Применение МСФО облегчает привлечение инвестиций, особенно из-за рубежа, так как международные инвесторы доверяют</w:t>
      </w:r>
      <w:r>
        <w:t xml:space="preserve"> унифицированной системе учета.</w:t>
      </w:r>
    </w:p>
    <w:p w:rsidR="003E541E" w:rsidRDefault="003E541E" w:rsidP="003E541E">
      <w:r>
        <w:t>Однако составление финансовой отчетности — это не просто заполнение форм. Это требует глубокого понимания бизнес-процессов, операций и стратегии компании. Бухгалтеры и аудиторы работают над обеспечением точности, полноты и соблюдения всех требований и нормат</w:t>
      </w:r>
      <w:r>
        <w:t>ивов при подготовке документов.</w:t>
      </w:r>
    </w:p>
    <w:p w:rsidR="003E541E" w:rsidRDefault="003E541E" w:rsidP="003E541E">
      <w:r>
        <w:t>С развитием цифровых технологий и автоматизации бухгалтерский учет и отчетность становятся менее трудоемкими, но при этом возрастает роль аналитики. Современные программы и инструменты позволяют не только автоматически формировать отчеты, но и проводить их глубокий анализ, выявляя скрыт</w:t>
      </w:r>
      <w:r>
        <w:t>ые тенденции и возможные риски.</w:t>
      </w:r>
    </w:p>
    <w:p w:rsidR="003E541E" w:rsidRDefault="003E541E" w:rsidP="003E541E">
      <w:r>
        <w:t xml:space="preserve">Также стоит учитывать, что финансовая отчетность — это не только инструмент для руководителей и инвесторов. Рядовые сотрудники, партнеры, клиенты и даже общество в целом могут извлекать пользу из информации, содержащейся в отчетах. Например, потребители могут оценить </w:t>
      </w:r>
      <w:r>
        <w:lastRenderedPageBreak/>
        <w:t>финансовую устойчивость компании, с которой они сотрудничают, а сотрудники — уровень экономической бе</w:t>
      </w:r>
      <w:r>
        <w:t>зопасности своего места работы.</w:t>
      </w:r>
    </w:p>
    <w:p w:rsidR="003E541E" w:rsidRPr="003E541E" w:rsidRDefault="003E541E" w:rsidP="003E541E">
      <w:r>
        <w:t>В заключение можно сказать, что финансовая отчётность играет ключевую роль в экономической жизни организации. Она помогает принимать обоснованные управленческие решения, строить долгосрочные планы и оценивать эффективность деятельности. Независимо от размера компании и особенностей её деятельности, аккуратно подготовленная и правдивая отчетность всегда будет в цене.</w:t>
      </w:r>
      <w:bookmarkEnd w:id="0"/>
    </w:p>
    <w:sectPr w:rsidR="003E541E" w:rsidRPr="003E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2F"/>
    <w:rsid w:val="003E541E"/>
    <w:rsid w:val="00D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5946"/>
  <w15:chartTrackingRefBased/>
  <w15:docId w15:val="{3DC7B76C-4002-4088-8668-82456BB5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5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2023-10-04T03:08:00Z</dcterms:created>
  <dcterms:modified xsi:type="dcterms:W3CDTF">2023-10-04T03:10:00Z</dcterms:modified>
</cp:coreProperties>
</file>