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96" w:rsidRDefault="009214C1" w:rsidP="009214C1">
      <w:pPr>
        <w:pStyle w:val="1"/>
        <w:jc w:val="center"/>
      </w:pPr>
      <w:r w:rsidRPr="009214C1">
        <w:t>Бухгалтерский учёт в малых и средних предприятиях</w:t>
      </w:r>
      <w:r>
        <w:t>:</w:t>
      </w:r>
      <w:r w:rsidRPr="009214C1">
        <w:t xml:space="preserve"> опыт и проблемы</w:t>
      </w:r>
    </w:p>
    <w:p w:rsidR="009214C1" w:rsidRDefault="009214C1" w:rsidP="009214C1"/>
    <w:p w:rsidR="009214C1" w:rsidRDefault="009214C1" w:rsidP="009214C1">
      <w:bookmarkStart w:id="0" w:name="_GoBack"/>
      <w:r>
        <w:t xml:space="preserve">Бухгалтерский учёт является неотъемлемой частью управления финансами предприятий, вне зависимости от их размера. Малые и средние предприятия (МСП) играют важную роль в экономике, создавая рабочие места и способствуя экономическому развитию. Однако они также сталкиваются с уникальными вызовами и проблемами </w:t>
      </w:r>
      <w:r>
        <w:t>в области бухгалтерского учёта.</w:t>
      </w:r>
    </w:p>
    <w:p w:rsidR="009214C1" w:rsidRDefault="009214C1" w:rsidP="009214C1">
      <w:r>
        <w:t>Опыт показывает, что одной из основных проблем, с которыми сталкиваются МСП, является ограниченные ресурсы. У них обычно нет доступа к широкому спектру финансовых и бухгалтерских специалистов, и часто бухгалтерия выполняется самостоятельно владельцами или небольшой группой сотрудников. Это может привести к ошибкам в</w:t>
      </w:r>
      <w:r>
        <w:t xml:space="preserve"> учёте и финансовой отчётности.</w:t>
      </w:r>
    </w:p>
    <w:p w:rsidR="009214C1" w:rsidRDefault="009214C1" w:rsidP="009214C1">
      <w:r>
        <w:t>Ещё одной проблемой является сложность соблюдения требований законодательства и налогового законодательства. Налоговая система может быть сложной и изменчивой, и МСП часто испытывают трудности в расчете и уплате налогов. Важно также отметить, что требования к бухгалтерскому учёту и отчётности могут различаться в зависимости от страны и региона, что со</w:t>
      </w:r>
      <w:r>
        <w:t>здаёт дополнительные сложности.</w:t>
      </w:r>
    </w:p>
    <w:p w:rsidR="009214C1" w:rsidRDefault="009214C1" w:rsidP="009214C1">
      <w:r>
        <w:t>Ещё одним аспектом является ограниченная доступность современных информационных технологий и программного обеспечения для бухгалтерии. Многие МСП могут не иметь возможности инвестировать в дорогостоящие бухгалтерские системы, что может затруднить автоматизац</w:t>
      </w:r>
      <w:r>
        <w:t>ию и упрощение процессов учёта.</w:t>
      </w:r>
    </w:p>
    <w:p w:rsidR="009214C1" w:rsidRDefault="009214C1" w:rsidP="009214C1">
      <w:r>
        <w:t>Опыт показывает, что для решения этих проблем важно сотрудничество с профессиональными бухгалтерами и налоговыми консультантами. Эксперты в области бухгалтерии могут помочь МСП установить правильные процессы учёта и обеспечить соблюдение налоговых обязательств. Также важно инвестировать в обучение собственного персонала и внедрять современные технологии для улучшения эффект</w:t>
      </w:r>
      <w:r>
        <w:t>ивности бухгалтерских операций.</w:t>
      </w:r>
    </w:p>
    <w:p w:rsidR="009214C1" w:rsidRDefault="009214C1" w:rsidP="009214C1">
      <w:r>
        <w:t>Ещё одним важным аспектом в бухгалтерском учёте для МСП является необходимость управления оборотными средствами. Учитывая ограниченные финансовые ресурсы, МСП должны более тщательно контролировать свои денежные потоки, инвестиции и кредитные обязательства. Эффективное управление оборотными средствами помогает избежать финансовых затруднений и обе</w:t>
      </w:r>
      <w:r>
        <w:t>спечивает стабильность бизнеса.</w:t>
      </w:r>
    </w:p>
    <w:p w:rsidR="009214C1" w:rsidRDefault="009214C1" w:rsidP="009214C1">
      <w:r>
        <w:t>Для решения проблемы ограниченных ресурсов и навыков в области бухгалтерского учёта, многие МСП также обращаются к внешним бухгалтерским и налоговым консультантам. Эксперты могут предоставить не только профессиональные услуги, но и обеспечить соблюдение всех налоговы</w:t>
      </w:r>
      <w:r>
        <w:t>х и законодательных требований.</w:t>
      </w:r>
    </w:p>
    <w:p w:rsidR="009214C1" w:rsidRDefault="009214C1" w:rsidP="009214C1">
      <w:r>
        <w:t>Современные информационные технологии и программное обеспечение предлагают МСП более доступные и удобные инструменты для бухгалтерского учёта. С помощью онлайн-бухгалтерии и специализированных программ можно автоматизировать множество бухгалтерских процессов, что снижает ручно</w:t>
      </w:r>
      <w:r>
        <w:t>й труд и уменьшает риск ошибок.</w:t>
      </w:r>
    </w:p>
    <w:p w:rsidR="009214C1" w:rsidRDefault="009214C1" w:rsidP="009214C1">
      <w:r>
        <w:t>Таким образом, хотя у малых и средних предприятий есть свои уникальные вызовы в области бухгалтерского учёта, с правильным подходом, использованием современных технологий и сотрудничеством с профессионалами, эти вызовы могут быть преодолены. Бухгалтерский учёт играет важную роль в финансовом здоровье МСП и способствует их успешному развитию.</w:t>
      </w:r>
    </w:p>
    <w:p w:rsidR="009214C1" w:rsidRPr="009214C1" w:rsidRDefault="009214C1" w:rsidP="009214C1">
      <w:r>
        <w:lastRenderedPageBreak/>
        <w:t>В заключение, бухгалтерский учёт в малых и средних предприятиях имеет свои уникальные вызовы и проблемы, но при правильном подходе и сотрудничестве с профессионалами в этой области, они могут быть успешно преодолены. Эффективный бухгалтерский учёт играет ключевую роль в управлении финансами МСП и способствует их устойчивому развитию.</w:t>
      </w:r>
      <w:bookmarkEnd w:id="0"/>
    </w:p>
    <w:sectPr w:rsidR="009214C1" w:rsidRPr="0092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96"/>
    <w:rsid w:val="009214C1"/>
    <w:rsid w:val="00B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020D"/>
  <w15:chartTrackingRefBased/>
  <w15:docId w15:val="{32D88259-C515-40B4-821F-2B5F713B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4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2023-10-04T04:03:00Z</dcterms:created>
  <dcterms:modified xsi:type="dcterms:W3CDTF">2023-10-04T04:06:00Z</dcterms:modified>
</cp:coreProperties>
</file>