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32" w:rsidRDefault="00942E8F" w:rsidP="00942E8F">
      <w:pPr>
        <w:pStyle w:val="1"/>
        <w:jc w:val="center"/>
      </w:pPr>
      <w:r w:rsidRPr="00942E8F">
        <w:t>Интуиционистская логика</w:t>
      </w:r>
      <w:r>
        <w:t>:</w:t>
      </w:r>
      <w:r w:rsidRPr="00942E8F">
        <w:t xml:space="preserve"> особенности и применение</w:t>
      </w:r>
    </w:p>
    <w:p w:rsidR="00942E8F" w:rsidRDefault="00942E8F" w:rsidP="00942E8F"/>
    <w:p w:rsidR="00942E8F" w:rsidRDefault="00942E8F" w:rsidP="00942E8F">
      <w:bookmarkStart w:id="0" w:name="_GoBack"/>
      <w:r>
        <w:t>Интуиционистская логика – это одна из важных разновидностей формальной логики, которая отличается от классической логики исключительно строгим подходом к понятиям и рассуждениям. Интуиционистская логика основывается на идее, что для доказательства какого-либо утверждения необходимо предоставить непосредственное или конструктивное</w:t>
      </w:r>
      <w:r>
        <w:t xml:space="preserve"> доказательство его истинности.</w:t>
      </w:r>
    </w:p>
    <w:p w:rsidR="00942E8F" w:rsidRDefault="00942E8F" w:rsidP="00942E8F">
      <w:r>
        <w:t>Основные особе</w:t>
      </w:r>
      <w:r>
        <w:t>нности интуиционистской логики:</w:t>
      </w:r>
    </w:p>
    <w:p w:rsidR="00942E8F" w:rsidRDefault="00942E8F" w:rsidP="00942E8F">
      <w:r>
        <w:t>1.</w:t>
      </w:r>
      <w:r>
        <w:t xml:space="preserve">Отсутствие </w:t>
      </w:r>
      <w:proofErr w:type="gramStart"/>
      <w:r>
        <w:t>п</w:t>
      </w:r>
      <w:r>
        <w:t>ринципа</w:t>
      </w:r>
      <w:proofErr w:type="gramEnd"/>
      <w:r>
        <w:t xml:space="preserve"> исключенного третьего:</w:t>
      </w:r>
      <w:r>
        <w:t xml:space="preserve"> В интуиционистской логике отсутствует принцип исключенного третьего, который присутствует в классической логике. Этот принцип утверждает, что для любого утверждения оно либо истинно, либо ложно. В интуиционистской логике считается, что утверждение может быть не истинным и не ложны</w:t>
      </w:r>
      <w:r>
        <w:t>м, а иметь статус "неизвестно".</w:t>
      </w:r>
    </w:p>
    <w:p w:rsidR="00942E8F" w:rsidRDefault="00942E8F" w:rsidP="00942E8F">
      <w:r>
        <w:t>2.Конструктивные доказательства:</w:t>
      </w:r>
      <w:r>
        <w:t xml:space="preserve"> Интуиционистская логика требует конструктивных или интуитивно понятных доказательств истинности утверждений. Это означает, что для доказательства истинности утверждения необходимо предоставить метод или процедуру, которая может конструктивно построить объект, </w:t>
      </w:r>
      <w:r>
        <w:t>подтверждающий это утверждение.</w:t>
      </w:r>
    </w:p>
    <w:p w:rsidR="00942E8F" w:rsidRDefault="00942E8F" w:rsidP="00942E8F">
      <w:r>
        <w:t>3.</w:t>
      </w:r>
      <w:r>
        <w:t>Логик</w:t>
      </w:r>
      <w:r>
        <w:t>а интуиционистской математики:</w:t>
      </w:r>
      <w:r>
        <w:t xml:space="preserve"> Интуиционистская логика имеет важное приложение в математике, известное как интуиционистская математика. В этой области логика используется для формализации математических теорий, исключая принципы, которые не соответствуют интуиции </w:t>
      </w:r>
      <w:r>
        <w:t>и требованиям конструктивности.</w:t>
      </w:r>
    </w:p>
    <w:p w:rsidR="00942E8F" w:rsidRDefault="00942E8F" w:rsidP="00942E8F">
      <w:r>
        <w:t>Применение интуицион</w:t>
      </w:r>
      <w:r>
        <w:t>истской логики:</w:t>
      </w:r>
    </w:p>
    <w:p w:rsidR="00942E8F" w:rsidRDefault="00942E8F" w:rsidP="00942E8F">
      <w:r>
        <w:t>1.Компьютерная наука:</w:t>
      </w:r>
      <w:r>
        <w:t xml:space="preserve"> Интуиционистская логика используется при разработке программ и алгоритмов, особенно в случаях, когда необходимо строго контролировать процессы и обеспечивать безопас</w:t>
      </w:r>
      <w:r>
        <w:t>ность программного обеспечения.</w:t>
      </w:r>
    </w:p>
    <w:p w:rsidR="00942E8F" w:rsidRDefault="00942E8F" w:rsidP="00942E8F">
      <w:r>
        <w:t>2.</w:t>
      </w:r>
      <w:r>
        <w:t>Интуицион</w:t>
      </w:r>
      <w:r>
        <w:t>истская математика:</w:t>
      </w:r>
      <w:r>
        <w:t xml:space="preserve"> </w:t>
      </w:r>
      <w:proofErr w:type="gramStart"/>
      <w:r>
        <w:t>В</w:t>
      </w:r>
      <w:proofErr w:type="gramEnd"/>
      <w:r>
        <w:t xml:space="preserve"> этой области логика применяется для разработки математических теорий с учетом ограничений интуиции и констру</w:t>
      </w:r>
      <w:r>
        <w:t>ктивных методов доказательства.</w:t>
      </w:r>
    </w:p>
    <w:p w:rsidR="00942E8F" w:rsidRDefault="00942E8F" w:rsidP="00942E8F">
      <w:r>
        <w:t>3.Философия:</w:t>
      </w:r>
      <w:r>
        <w:t xml:space="preserve"> Интуиционистская логика активно обсуждается в контексте философских дебатов о природе и структуре матема</w:t>
      </w:r>
      <w:r>
        <w:t>тических объектов и истинности.</w:t>
      </w:r>
    </w:p>
    <w:p w:rsidR="00942E8F" w:rsidRDefault="00942E8F" w:rsidP="00942E8F">
      <w:r>
        <w:t>Интуиционистская логика предоставляет альтернативный подход к формализации знаний и рассуждений, который основывается на строгих конструктивных принципах и может быть полезным в различных областях науки и инженерии.</w:t>
      </w:r>
    </w:p>
    <w:p w:rsidR="00942E8F" w:rsidRDefault="00942E8F" w:rsidP="00942E8F">
      <w:r>
        <w:t>Интуиционистская логика также важна в области философии и эпистемологии. Она вызывает интересные философские вопросы о природе истинности, знания и реальности. Некоторые из основных асп</w:t>
      </w:r>
      <w:r>
        <w:t>ектов, которые можно дополнить:</w:t>
      </w:r>
    </w:p>
    <w:p w:rsidR="00942E8F" w:rsidRDefault="00942E8F" w:rsidP="00942E8F">
      <w:r>
        <w:t>4.</w:t>
      </w:r>
      <w:r>
        <w:t>Эпистемоло</w:t>
      </w:r>
      <w:r>
        <w:t>гические аспекты:</w:t>
      </w:r>
      <w:r>
        <w:t xml:space="preserve"> В интуиционистской логике существует концепция "интуитивной истины", которая выдвигает идею о том, что истинность утверждений зависит от нашей интуиции или способности к конструктивному мышлению. Это вызывает вопросы о природе наших познавательных способностей и о</w:t>
      </w:r>
      <w:r>
        <w:t xml:space="preserve"> том, как мы приходим к знанию.</w:t>
      </w:r>
    </w:p>
    <w:p w:rsidR="00942E8F" w:rsidRDefault="00942E8F" w:rsidP="00942E8F">
      <w:r>
        <w:t>5.Философские дебаты:</w:t>
      </w:r>
      <w:r>
        <w:t xml:space="preserve"> Интуиционистская логика вызывает философские дебаты о природе реальности и математических объектов. Например, споры о существовании математических </w:t>
      </w:r>
      <w:r>
        <w:lastRenderedPageBreak/>
        <w:t>объектов (например, бесконечных множеств) и их природе (конкретные или абстрактные) становятся более сложными в кон</w:t>
      </w:r>
      <w:r>
        <w:t>тексте интуиционистской логики.</w:t>
      </w:r>
    </w:p>
    <w:p w:rsidR="00942E8F" w:rsidRDefault="00942E8F" w:rsidP="00942E8F">
      <w:r>
        <w:t>6.Интерпретация истины:</w:t>
      </w:r>
      <w:r>
        <w:t xml:space="preserve"> В интуиционистской логике истинность утверждения определяется на основе наличия конструктивного доказательства. Это приводит к интересным философским вопросам о том, как мы интерпретируем истинность и как она связана с нашей способност</w:t>
      </w:r>
      <w:r>
        <w:t>ью предоставить доказательство.</w:t>
      </w:r>
    </w:p>
    <w:p w:rsidR="00942E8F" w:rsidRDefault="00942E8F" w:rsidP="00942E8F">
      <w:r>
        <w:t>7.</w:t>
      </w:r>
      <w:r>
        <w:t>Этичес</w:t>
      </w:r>
      <w:r>
        <w:t>кие и социокультурные аспекты:</w:t>
      </w:r>
      <w:r>
        <w:t xml:space="preserve"> Интуиционистская логика может вызывать интересные размышления об этике и культурных различиях в понимании истинности и рассуждений. Разные культуры и традиции могут иметь разные п</w:t>
      </w:r>
      <w:r>
        <w:t>одходы к логике и рассуждениям.</w:t>
      </w:r>
    </w:p>
    <w:p w:rsidR="00942E8F" w:rsidRPr="00942E8F" w:rsidRDefault="00942E8F" w:rsidP="00942E8F">
      <w:r>
        <w:t>Интуиционистская логика представляет собой богатую область исследования, которая оказывает влияние на различные дисциплины, включая математику, философию, компьютерные науки и эпистемологию. Её особенности и применения продолжают вызывать интерес и вдохновлять на дальнейшие исследования.</w:t>
      </w:r>
      <w:bookmarkEnd w:id="0"/>
    </w:p>
    <w:sectPr w:rsidR="00942E8F" w:rsidRPr="0094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32"/>
    <w:rsid w:val="00193832"/>
    <w:rsid w:val="0094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C35F"/>
  <w15:chartTrackingRefBased/>
  <w15:docId w15:val="{CA0CB6EC-1561-4C69-ABFE-E91859BF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2023-10-06T13:31:00Z</dcterms:created>
  <dcterms:modified xsi:type="dcterms:W3CDTF">2023-10-06T13:33:00Z</dcterms:modified>
</cp:coreProperties>
</file>