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10" w:rsidRDefault="005E06D0" w:rsidP="005E06D0">
      <w:pPr>
        <w:pStyle w:val="1"/>
        <w:jc w:val="center"/>
      </w:pPr>
      <w:r w:rsidRPr="005E06D0">
        <w:t>Информационная логика и логические аспекты информационных систем</w:t>
      </w:r>
    </w:p>
    <w:p w:rsidR="005E06D0" w:rsidRDefault="005E06D0" w:rsidP="005E06D0"/>
    <w:p w:rsidR="005E06D0" w:rsidRDefault="005E06D0" w:rsidP="005E06D0">
      <w:bookmarkStart w:id="0" w:name="_GoBack"/>
      <w:r>
        <w:t>В современном мире, когда информационные технологии занимают ключевое место в повседневной жизни человека и в экономике, растет значение такого направления, как информационная логика. Это раздел логики, который изучает принципы, методы и механизмы обработки, передачи и хранения информации с точки зрения логиче</w:t>
      </w:r>
      <w:r>
        <w:t>ской корректности и надежности.</w:t>
      </w:r>
    </w:p>
    <w:p w:rsidR="005E06D0" w:rsidRDefault="005E06D0" w:rsidP="005E06D0">
      <w:r>
        <w:t>Одной из основных задач информационной логики является обеспечение корректности функционирования информационных систем. Это достигается за счет использования строгих логических методов при анализе и проектировании систем, что позволяет обнаружить и исключить потенциальные ошибки и недочет</w:t>
      </w:r>
      <w:r>
        <w:t>ы на ранних стадиях разработки.</w:t>
      </w:r>
    </w:p>
    <w:p w:rsidR="005E06D0" w:rsidRDefault="005E06D0" w:rsidP="005E06D0">
      <w:r>
        <w:t>Логические методы широко применяются в базах данных, где необходимо обеспечивать целостность и согласованность хранящейся информации. Средства логического программирования позволяют формулировать и решать сложные запросы к базам данных, обеспечивая точный и актуальны</w:t>
      </w:r>
      <w:r>
        <w:t>й поиск необходимой информации.</w:t>
      </w:r>
    </w:p>
    <w:p w:rsidR="005E06D0" w:rsidRDefault="005E06D0" w:rsidP="005E06D0">
      <w:r>
        <w:t>Также информационная логика тесно связана с криптографией и теорией кодирования. Логические алгоритмы используются для обеспечения безопасности передачи и хранения информации, а также для защиты о</w:t>
      </w:r>
      <w:r>
        <w:t>т несанкционированного доступа.</w:t>
      </w:r>
    </w:p>
    <w:p w:rsidR="005E06D0" w:rsidRDefault="005E06D0" w:rsidP="005E06D0">
      <w:r>
        <w:t>Важной частью информационной логики являются исследования в области искусственного интеллекта. Здесь логические методы позволяют формализовать процессы мышления, принятия решений и обучения, что является ключевым для создания эффективных и надежных систем искусственного интеллекта.</w:t>
      </w:r>
    </w:p>
    <w:p w:rsidR="005E06D0" w:rsidRDefault="005E06D0" w:rsidP="005E06D0">
      <w:r>
        <w:t>Большое внимание в информационной логике уделяется моделированию и анализу информационных процессов. Применение логических методов позволяет детально описать процессы обработки, хранения и передачи данных, предсказывать возможные исходы и оптимизировать работу системы. Эти модели являются фундаментом для разработки алгоритмов и программного обеспечения, обеспечивающего корректну</w:t>
      </w:r>
      <w:r>
        <w:t>ю работу информационных систем.</w:t>
      </w:r>
    </w:p>
    <w:p w:rsidR="005E06D0" w:rsidRDefault="005E06D0" w:rsidP="005E06D0">
      <w:r>
        <w:t xml:space="preserve">С ростом сложности информационных систем и объемов обрабатываемой информации становятся актуальными вопросы верификации и </w:t>
      </w:r>
      <w:proofErr w:type="spellStart"/>
      <w:r>
        <w:t>валидации</w:t>
      </w:r>
      <w:proofErr w:type="spellEnd"/>
      <w:r>
        <w:t xml:space="preserve"> систем. Логические методы предоставляют инструменты для формальной проверки корректности системы, позволяя своевремен</w:t>
      </w:r>
      <w:r>
        <w:t>но выявлять и устранять ошибки.</w:t>
      </w:r>
    </w:p>
    <w:p w:rsidR="005E06D0" w:rsidRDefault="005E06D0" w:rsidP="005E06D0">
      <w:r>
        <w:t>Кроме того, информационная логика играет важную роль в разработке интерфейсов пользователя. Понимание логической структуры информации и ее обработки позволяет создавать интуитивно понятные и удобные в использовании интерфейсы, что в свою очередь повышает уровень у</w:t>
      </w:r>
      <w:r>
        <w:t>довлетворенности пользователей.</w:t>
      </w:r>
    </w:p>
    <w:p w:rsidR="005E06D0" w:rsidRDefault="005E06D0" w:rsidP="005E06D0">
      <w:r>
        <w:t>В современных условиях, когда все больше устройств подключаются к Интернету, а взаимодействие с информацией становится все более сложным и многогранным, информационная логика стоит перед новыми вызовами. Этот раздел логики продолжает развиваться, адаптируясь к меняющимся условиям и потребностям, и остается одним из ключевых инструментов для обеспечения эффективности и безопасности информационных систем.</w:t>
      </w:r>
    </w:p>
    <w:p w:rsidR="005E06D0" w:rsidRPr="005E06D0" w:rsidRDefault="005E06D0" w:rsidP="005E06D0">
      <w:r>
        <w:t xml:space="preserve">В заключение хочется отметить, что информационная логика играет важную роль в современных информационных технологиях. Ее методы и инструменты позволяют обеспечивать надежность, </w:t>
      </w:r>
      <w:r>
        <w:lastRenderedPageBreak/>
        <w:t>безопасность и эффективность функционирования информационных систем, что является залогом успешного развития цифровой экономики и информационного общества.</w:t>
      </w:r>
      <w:bookmarkEnd w:id="0"/>
    </w:p>
    <w:sectPr w:rsidR="005E06D0" w:rsidRPr="005E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10"/>
    <w:rsid w:val="005E06D0"/>
    <w:rsid w:val="00FB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37F8"/>
  <w15:chartTrackingRefBased/>
  <w15:docId w15:val="{E0444C6B-90EB-469A-989C-9114E9D3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06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6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2023-10-07T10:06:00Z</dcterms:created>
  <dcterms:modified xsi:type="dcterms:W3CDTF">2023-10-07T10:08:00Z</dcterms:modified>
</cp:coreProperties>
</file>