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E4" w:rsidRDefault="000377BC" w:rsidP="000377BC">
      <w:pPr>
        <w:pStyle w:val="1"/>
        <w:jc w:val="center"/>
      </w:pPr>
      <w:r w:rsidRPr="000377BC">
        <w:t>Формальная логика и её роль в математике</w:t>
      </w:r>
    </w:p>
    <w:p w:rsidR="000377BC" w:rsidRDefault="000377BC" w:rsidP="000377BC"/>
    <w:p w:rsidR="000377BC" w:rsidRDefault="000377BC" w:rsidP="000377BC">
      <w:bookmarkStart w:id="0" w:name="_GoBack"/>
      <w:r>
        <w:t>Формальная логика — это раздел логики, который изучает структуру рассуждений, не затрагивая их содержательный аспект. Она является неотъемлемой частью математики, так как предоставляет инструменты для точной формулировки и доказательства математических утв</w:t>
      </w:r>
      <w:r>
        <w:t>ерждений.</w:t>
      </w:r>
    </w:p>
    <w:p w:rsidR="000377BC" w:rsidRDefault="000377BC" w:rsidP="000377BC">
      <w:r>
        <w:t>Одной из основных задач формальной логики является разработка системы, позволяющей анализировать и доказывать утверждения на основе установленных правил. В математике такие системы стали основой для построения исчисл</w:t>
      </w:r>
      <w:r>
        <w:t>ения высказываний и предикатов.</w:t>
      </w:r>
    </w:p>
    <w:p w:rsidR="000377BC" w:rsidRDefault="000377BC" w:rsidP="000377BC">
      <w:r>
        <w:t>Исчисление высказываний используется для анализа и доказательства простых утверждений, не содержащих переменных. Оно лежит в основе теории множеств, теории групп и других математических дисциплин. Исчисление предикатов позволяет работать с более сложными высказываниями, включающими переменные, и является ключевым элементом таких облас</w:t>
      </w:r>
      <w:r>
        <w:t>тей, как теория чисел и анализ.</w:t>
      </w:r>
    </w:p>
    <w:p w:rsidR="000377BC" w:rsidRDefault="000377BC" w:rsidP="000377BC">
      <w:r>
        <w:t>Формальная логика также играет важную роль в основаниях математики. Проблемы, связанные с парадоксами теории множеств, привели к необходимости разработки строгих логических систем, избавленных от противоречий. В результате были созданы аксиоматические системы, такие как система Цермело — Френкеля, которые лежат в</w:t>
      </w:r>
      <w:r>
        <w:t xml:space="preserve"> основе современной математики.</w:t>
      </w:r>
    </w:p>
    <w:p w:rsidR="000377BC" w:rsidRDefault="000377BC" w:rsidP="000377BC">
      <w:r>
        <w:t xml:space="preserve">Кроме того, формальная логика имеет прямое применение в таких областях, как компьютерная наука и искусственный интеллект. Логические языки, такие как </w:t>
      </w:r>
      <w:proofErr w:type="spellStart"/>
      <w:r>
        <w:t>Prolog</w:t>
      </w:r>
      <w:proofErr w:type="spellEnd"/>
      <w:r>
        <w:t>, используются для создания программ, способных решать сложные задачи и моделировать человеческое мышление.</w:t>
      </w:r>
    </w:p>
    <w:p w:rsidR="000377BC" w:rsidRDefault="000377BC" w:rsidP="000377BC">
      <w:r>
        <w:t>Тем не менее, стоит учитывать, что формальная логика, несмотря на свою строгость и непротиворечивость, не всегда может улавливать все тонкости и нюансы человеческого мышления и интуиции. Особенно это проявляется в задачах, где требуется нестандартный подход и</w:t>
      </w:r>
      <w:r>
        <w:t>ли креативное решение.</w:t>
      </w:r>
    </w:p>
    <w:p w:rsidR="000377BC" w:rsidRDefault="000377BC" w:rsidP="000377BC">
      <w:r>
        <w:t xml:space="preserve">Помимо этого, важно осознавать, что формальные системы, построенные на основе логики, также могут столкнуться с неразрешимыми вопросами. Примером может служить теорема </w:t>
      </w:r>
      <w:proofErr w:type="spellStart"/>
      <w:r>
        <w:t>Гёделя</w:t>
      </w:r>
      <w:proofErr w:type="spellEnd"/>
      <w:r>
        <w:t xml:space="preserve"> о неполноте, которая показывает, что в любой достаточно мощной формальной системе существуют утверждения, которые нельзя ни доказать, ни опро</w:t>
      </w:r>
      <w:r>
        <w:t>вергнуть в рамках этой системы.</w:t>
      </w:r>
    </w:p>
    <w:p w:rsidR="000377BC" w:rsidRDefault="000377BC" w:rsidP="000377BC">
      <w:r>
        <w:t xml:space="preserve">Также интересным направлением в применении формальной логики в математике является теория моделей. Эта область изучает различные интерпретации формальных теорий и их свойства. Она позволяет понять, как одни и те же логические структуры могут иметь различные "реализации" в </w:t>
      </w:r>
      <w:r>
        <w:t>разных математических объектах.</w:t>
      </w:r>
    </w:p>
    <w:p w:rsidR="000377BC" w:rsidRDefault="000377BC" w:rsidP="000377BC">
      <w:r>
        <w:t>В контексте образования, формальная логика играет ключевую роль в обучении студентов математическому доказательству. Понимание логических структур и методов доказательства помогает не только в математике, но и в других дисциплинах, где требуется строгий и систематический</w:t>
      </w:r>
      <w:r>
        <w:t xml:space="preserve"> подход к изучаемому материалу.</w:t>
      </w:r>
    </w:p>
    <w:p w:rsidR="000377BC" w:rsidRDefault="000377BC" w:rsidP="000377BC">
      <w:r>
        <w:t>С</w:t>
      </w:r>
      <w:r>
        <w:t>ледует подчеркнуть, что формальная логика продолжает развиваться, адаптируясь к новым задачам и вызовам современной науки и технологии. Её методы и подходы находят применение в самых разных областях, начиная от фундаментальной математики и заканчивая проблемами искусственного интеллекта и компьютерных наук.</w:t>
      </w:r>
    </w:p>
    <w:p w:rsidR="000377BC" w:rsidRPr="000377BC" w:rsidRDefault="000377BC" w:rsidP="000377BC">
      <w:r>
        <w:lastRenderedPageBreak/>
        <w:t>В заключение можно сказать, что формальная логика — это мощный инструмент для анализа и доказательства математических утверждений. Она позволяет построить строгие и непротиворечивые системы, на которых основана современная математика, и имеет широкое применение в других научных и практических областях.</w:t>
      </w:r>
      <w:bookmarkEnd w:id="0"/>
    </w:p>
    <w:sectPr w:rsidR="000377BC" w:rsidRPr="0003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E4"/>
    <w:rsid w:val="000377BC"/>
    <w:rsid w:val="0048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9E61"/>
  <w15:chartTrackingRefBased/>
  <w15:docId w15:val="{9092CACC-B39C-4027-AE7B-26E859B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7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2023-10-07T11:01:00Z</dcterms:created>
  <dcterms:modified xsi:type="dcterms:W3CDTF">2023-10-07T11:03:00Z</dcterms:modified>
</cp:coreProperties>
</file>