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3A20" w:rsidRDefault="00D145F6" w:rsidP="00D145F6">
      <w:pPr>
        <w:pStyle w:val="1"/>
        <w:jc w:val="center"/>
      </w:pPr>
      <w:r w:rsidRPr="00D145F6">
        <w:t>Логические аспекты творчества и художественного выражения</w:t>
      </w:r>
    </w:p>
    <w:p w:rsidR="00D145F6" w:rsidRDefault="00D145F6" w:rsidP="00D145F6"/>
    <w:p w:rsidR="00D145F6" w:rsidRDefault="00D145F6" w:rsidP="00D145F6">
      <w:bookmarkStart w:id="0" w:name="_GoBack"/>
      <w:r>
        <w:t>Творчество и художественное выражение традиционно ассоциируются с интуицией, эмоциями и свободой духа. Однако не менее важную роль в этом процессе играют и логические аспекты. Без определенной структуры и последовательности даже самое вдохновенное произведение искусства может стать хаотичным и непоня</w:t>
      </w:r>
      <w:r>
        <w:t>тным для зрителя или слушателя.</w:t>
      </w:r>
    </w:p>
    <w:p w:rsidR="00D145F6" w:rsidRDefault="00D145F6" w:rsidP="00D145F6">
      <w:r>
        <w:t xml:space="preserve">На первый взгляд, логика и творчество могут казаться противоположностями. Тем не менее, любое художественное произведение имеет свою внутреннюю структуру и логику. Это может быть композиция в изобразительном искусстве, метрика и рифма в поэзии, гармония и </w:t>
      </w:r>
      <w:r>
        <w:t>ритм в музыке.</w:t>
      </w:r>
    </w:p>
    <w:p w:rsidR="00D145F6" w:rsidRDefault="00D145F6" w:rsidP="00D145F6">
      <w:r>
        <w:t>Основываясь на логическом анализе, художник может осознанно выбирать формы и средства выразительности, которые наилучшим образом передадут его замысел. Логика помогает организовать художественный материал, делая произведение цельным и завер</w:t>
      </w:r>
      <w:r>
        <w:t xml:space="preserve">шенным. </w:t>
      </w:r>
    </w:p>
    <w:p w:rsidR="00D145F6" w:rsidRDefault="00D145F6" w:rsidP="00D145F6">
      <w:r>
        <w:t>Тем не менее, чрезмерное увлечение логикой может подавить творческий порыв и сделать произведение слишком формальным и стерильным. Важно найти золотую середину, где логика и интуиция дополняю</w:t>
      </w:r>
      <w:r>
        <w:t>т друг друга, а не конфликтуют.</w:t>
      </w:r>
    </w:p>
    <w:p w:rsidR="00D145F6" w:rsidRDefault="00D145F6" w:rsidP="00D145F6">
      <w:r>
        <w:t>Кроме того, логика играет важную роль в интерпретации и анализе художественных произведений. Она позволяет исследователям и критикам находить скрытые смыслы, выявлять взаимосвязи и выделять общие закономерности в различных произведениях искусства.</w:t>
      </w:r>
    </w:p>
    <w:p w:rsidR="00D145F6" w:rsidRDefault="00D145F6" w:rsidP="00D145F6">
      <w:r>
        <w:t xml:space="preserve">Также стоит отметить, что логическое мышление влияет на выбор художественных методов и стилей. Проанализировав определенные культурные и исторические контексты, автор может прийти к выводу о необходимости использования тех или иных приемов. Например, строгая композиционная упорядоченность в архитектуре классицизма, определенно основана на логических принципах </w:t>
      </w:r>
      <w:r>
        <w:t>пропорциональности и симметрии.</w:t>
      </w:r>
    </w:p>
    <w:p w:rsidR="00D145F6" w:rsidRDefault="00D145F6" w:rsidP="00D145F6">
      <w:r>
        <w:t>Логика также проявляется в процессе художественного творчества через принципы причинности и следствия. Драматические произведения, кино и литература часто строятся на логически обоснованных цепочках событий, которые приво</w:t>
      </w:r>
      <w:r>
        <w:t xml:space="preserve">дят к определенному </w:t>
      </w:r>
      <w:proofErr w:type="spellStart"/>
      <w:r>
        <w:t>развязанию</w:t>
      </w:r>
      <w:proofErr w:type="spellEnd"/>
      <w:r>
        <w:t>.</w:t>
      </w:r>
    </w:p>
    <w:p w:rsidR="00D145F6" w:rsidRDefault="00D145F6" w:rsidP="00D145F6">
      <w:r>
        <w:t xml:space="preserve">Тем не менее, в современном искусстве активно используются </w:t>
      </w:r>
      <w:proofErr w:type="spellStart"/>
      <w:r>
        <w:t>антилогичные</w:t>
      </w:r>
      <w:proofErr w:type="spellEnd"/>
      <w:r>
        <w:t>, иррациональные подходы, направленные на деструкцию традиционных логических схем. Так, авангард и постмодернизм часто играют с понятиями и формами, вырывая их из привычных контекстов и соз</w:t>
      </w:r>
      <w:r>
        <w:t>давая новые, неожиданные связи.</w:t>
      </w:r>
    </w:p>
    <w:p w:rsidR="00D145F6" w:rsidRDefault="00D145F6" w:rsidP="00D145F6">
      <w:r>
        <w:t xml:space="preserve">Однако даже в таких случаях за видимой </w:t>
      </w:r>
      <w:proofErr w:type="spellStart"/>
      <w:r>
        <w:t>антилогичностью</w:t>
      </w:r>
      <w:proofErr w:type="spellEnd"/>
      <w:r>
        <w:t xml:space="preserve"> скрывается глубокий логический анализ социокультурных процессов, которые художник стремится выразить через свое произведение. Таким образом, логика и творчество остаются вечными спутниками, дополняя и обогащая друг друга в процессе художественного поиска.</w:t>
      </w:r>
    </w:p>
    <w:p w:rsidR="00D145F6" w:rsidRPr="00D145F6" w:rsidRDefault="00D145F6" w:rsidP="00D145F6">
      <w:r>
        <w:t>В заключение, можно сказать, что логические аспекты творчества и художественного выражения являются неотъемлемой частью художественного процесса. Они помогают художнику организовать свои мысли и эмоции в структурированную и понятную форму, а также дают возможность глубже понимать и анализировать произведения искусства.</w:t>
      </w:r>
      <w:bookmarkEnd w:id="0"/>
    </w:p>
    <w:sectPr w:rsidR="00D145F6" w:rsidRPr="00D145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A20"/>
    <w:rsid w:val="004F3A20"/>
    <w:rsid w:val="00D14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88554"/>
  <w15:chartTrackingRefBased/>
  <w15:docId w15:val="{35664562-1C8F-46BC-A60D-68DDEDFC2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145F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145F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440</Words>
  <Characters>2514</Characters>
  <Application>Microsoft Office Word</Application>
  <DocSecurity>0</DocSecurity>
  <Lines>20</Lines>
  <Paragraphs>5</Paragraphs>
  <ScaleCrop>false</ScaleCrop>
  <Company/>
  <LinksUpToDate>false</LinksUpToDate>
  <CharactersWithSpaces>2949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2023-10-07T14:03:00Z</dcterms:created>
  <dcterms:modified xsi:type="dcterms:W3CDTF">2023-10-07T14:05:00Z</dcterms:modified>
</cp:coreProperties>
</file>