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D5" w:rsidRDefault="00D05E6D" w:rsidP="00D05E6D">
      <w:pPr>
        <w:pStyle w:val="1"/>
        <w:jc w:val="center"/>
      </w:pPr>
      <w:r w:rsidRPr="00D05E6D">
        <w:t>Экологические аспекты сельского туризма</w:t>
      </w:r>
    </w:p>
    <w:p w:rsidR="00D05E6D" w:rsidRDefault="00D05E6D" w:rsidP="00D05E6D"/>
    <w:p w:rsidR="00D05E6D" w:rsidRDefault="00D05E6D" w:rsidP="00D05E6D">
      <w:bookmarkStart w:id="0" w:name="_GoBack"/>
      <w:r>
        <w:t xml:space="preserve">Сельский туризм становится все более популярным направлением отдыха в условиях глобализации и урбанизации общества. Желание городских жителей приобщиться к природе, понять особенности сельской жизни и получить незабываемые впечатления делает данное направление туризма востребованным. Однако с ростом популярности сельского туризма возникают и определенные </w:t>
      </w:r>
      <w:r>
        <w:t>экологические вопросы, и вызовы.</w:t>
      </w:r>
    </w:p>
    <w:p w:rsidR="00D05E6D" w:rsidRDefault="00D05E6D" w:rsidP="00D05E6D">
      <w:r>
        <w:t>Первостепенным экологическим вопросом является сохранение природной среды. Увеличение потока туристов может привести к деградации ландшафтов, ухудшению состояния экосистем и загрязнению окружающей среды. Сельские территории, которые раньше были мало доступны для посещения, теперь сталкиваются с потенциальной угрозой свое</w:t>
      </w:r>
      <w:r>
        <w:t>му биологическому разнообразию.</w:t>
      </w:r>
    </w:p>
    <w:p w:rsidR="00D05E6D" w:rsidRDefault="00D05E6D" w:rsidP="00D05E6D">
      <w:r>
        <w:t>Вторым аспектом является воздействие на агрокультурные системы. Туристы, не знакомые с особенностями сельскохозяйственной деятельности, могут невольно нанести ущерб посевам, скоту или другим э</w:t>
      </w:r>
      <w:r>
        <w:t>лементам фермерского хозяйства.</w:t>
      </w:r>
    </w:p>
    <w:p w:rsidR="00D05E6D" w:rsidRDefault="00D05E6D" w:rsidP="00D05E6D">
      <w:r>
        <w:t xml:space="preserve">Тем не менее, при правильном подходе сельский туризм может стать инструментом в поддержке экологически устойчивых практик. Эко-фермы и </w:t>
      </w:r>
      <w:proofErr w:type="spellStart"/>
      <w:r>
        <w:t>агроусадьбы</w:t>
      </w:r>
      <w:proofErr w:type="spellEnd"/>
      <w:r>
        <w:t xml:space="preserve"> могут демонстрировать туристам принципы устойчивого земледелия, компостирования, использования возобновляемых источников энерг</w:t>
      </w:r>
      <w:r>
        <w:t>ии и другие "зеленые" практики.</w:t>
      </w:r>
    </w:p>
    <w:p w:rsidR="00D05E6D" w:rsidRDefault="00D05E6D" w:rsidP="00D05E6D">
      <w:r>
        <w:t>Для минимизации негативного воздействия на окружающую среду, важно применять принципы устойчивого туризма: ограничивать количество туристов, обучать их правилам поведения в природе, использовать экологически чистые технологи</w:t>
      </w:r>
      <w:r>
        <w:t>и в инфраструктуре и так далее.</w:t>
      </w:r>
    </w:p>
    <w:p w:rsidR="00D05E6D" w:rsidRDefault="00D05E6D" w:rsidP="00D05E6D">
      <w:r>
        <w:t>Также стоит отметить, что сельский туризм может стать мощным стимулом для развития местных сообществ. Привлечение туристов может способствовать росту доходов местного населения, созданию новых рабочих мест, а также становится инструментом сохранения культурно</w:t>
      </w:r>
      <w:r>
        <w:t>го наследия и традиций.</w:t>
      </w:r>
    </w:p>
    <w:p w:rsidR="00D05E6D" w:rsidRDefault="00D05E6D" w:rsidP="00D05E6D">
      <w:r>
        <w:t>В итоге, экологические аспекты сельского туризма требуют тщательного анализа и планирования. При правильном подходе и учете интересов всех сторон, сельский туризм может стать настоящим драйвером устойчивого развития регионов и служить благу как природы, так и человека.</w:t>
      </w:r>
    </w:p>
    <w:p w:rsidR="00D05E6D" w:rsidRDefault="00D05E6D" w:rsidP="00D05E6D">
      <w:r>
        <w:t xml:space="preserve">Есть еще одна важная сторона экологических аспектов сельского туризма — образовательный компонент. Сельский туризм может служить платформой для обучения и просвещения гостей о важности сохранения окружающей среды и устойчивых </w:t>
      </w:r>
      <w:proofErr w:type="spellStart"/>
      <w:r>
        <w:t>агропрактиках</w:t>
      </w:r>
      <w:proofErr w:type="spellEnd"/>
      <w:r>
        <w:t xml:space="preserve">. Туристы, посещая фермерские хозяйства и экологические поселения, могут узнавать о методах биологического земледелия, </w:t>
      </w:r>
      <w:proofErr w:type="spellStart"/>
      <w:r>
        <w:t>пермакультуре</w:t>
      </w:r>
      <w:proofErr w:type="spellEnd"/>
      <w:r>
        <w:t>, методах сохранения воды и других экологических практиках. Этот опыт может стимулировать их применять устойчивые практик</w:t>
      </w:r>
      <w:r>
        <w:t>и и в своей повседневной жизни.</w:t>
      </w:r>
    </w:p>
    <w:p w:rsidR="00D05E6D" w:rsidRDefault="00D05E6D" w:rsidP="00D05E6D">
      <w:r>
        <w:t xml:space="preserve">Кроме того, интеграция местных сообществ в процесс принятия решений по вопросам сельского туризма играет ключевую роль. Местное население лучше всего понимает особенности своего региона, его экологические и культурные особенности. Поэтому их активное участие в планировании и управлении туристической деятельностью поможет учитывать интересы природы и человека, </w:t>
      </w:r>
      <w:proofErr w:type="spellStart"/>
      <w:r>
        <w:t>минимизируя</w:t>
      </w:r>
      <w:proofErr w:type="spellEnd"/>
      <w:r>
        <w:t xml:space="preserve"> негативные по</w:t>
      </w:r>
      <w:r>
        <w:t>следствия для окружающей среды.</w:t>
      </w:r>
    </w:p>
    <w:p w:rsidR="00D05E6D" w:rsidRDefault="00D05E6D" w:rsidP="00D05E6D">
      <w:r>
        <w:t xml:space="preserve">Также нельзя забывать о роли инноваций в сельском туризме. Применение современных технологий может помочь в мониторинге состояния окружающей среды, учете потока туристов и их воздействии на природу. Например, цифровые платформы для бронирования могут </w:t>
      </w:r>
      <w:r>
        <w:lastRenderedPageBreak/>
        <w:t>предоставлять информацию о наилучшем времени для посещения, чтобы избежать</w:t>
      </w:r>
      <w:r>
        <w:t xml:space="preserve"> перегрузки туристических мест.</w:t>
      </w:r>
    </w:p>
    <w:p w:rsidR="00D05E6D" w:rsidRPr="00D05E6D" w:rsidRDefault="00D05E6D" w:rsidP="00D05E6D">
      <w:r>
        <w:t>В целом, экологические аспекты сельского туризма заслуживают особого внимания в современном мире. Правильный подход к управлению и развитию этого направления туризма может привести к созданию модели устойчивого развития, сочетающей в себе экологическую безопасность, экономическую выгоду и социокультурное развитие местных сообществ.</w:t>
      </w:r>
      <w:bookmarkEnd w:id="0"/>
    </w:p>
    <w:sectPr w:rsidR="00D05E6D" w:rsidRPr="00D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D5"/>
    <w:rsid w:val="009877D5"/>
    <w:rsid w:val="00D0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9FD5"/>
  <w15:chartTrackingRefBased/>
  <w15:docId w15:val="{A1863C8E-0E99-48A3-9381-64D2E616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2023-10-08T15:51:00Z</dcterms:created>
  <dcterms:modified xsi:type="dcterms:W3CDTF">2023-10-08T15:53:00Z</dcterms:modified>
</cp:coreProperties>
</file>