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9B" w:rsidRDefault="00193416" w:rsidP="00193416">
      <w:pPr>
        <w:pStyle w:val="1"/>
        <w:jc w:val="center"/>
      </w:pPr>
      <w:r w:rsidRPr="00193416">
        <w:t>Аудиторская диагностика управленческих решений</w:t>
      </w:r>
    </w:p>
    <w:p w:rsidR="00193416" w:rsidRDefault="00193416" w:rsidP="00193416"/>
    <w:p w:rsidR="00193416" w:rsidRDefault="00193416" w:rsidP="00193416">
      <w:bookmarkStart w:id="0" w:name="_GoBack"/>
      <w:r>
        <w:t>Аудиторская диагностика управленческих решений – это комплексная оценка корректности, эффективности и обоснованности принимаемых решений на всех уровнях управления в организации. Этот процесс позволяет выявить слабые места в системе управления, оценить риски и предложить рекомендации по</w:t>
      </w:r>
      <w:r>
        <w:t xml:space="preserve"> их устранению или минимизации.</w:t>
      </w:r>
    </w:p>
    <w:p w:rsidR="00193416" w:rsidRDefault="00193416" w:rsidP="00193416">
      <w:r>
        <w:t>Основная цель аудиторской диагностики – помощь руководству в повышении качества управленческих решений, усилении контроля над их исполнением и достижении стратегических целей компании. В рамках этого процесса аудиторы анализируют не только финансовые показатели, но и внутренние процессы, структуру управления, корпоративную культуру и мног</w:t>
      </w:r>
      <w:r>
        <w:t>ие другие аспекты деятельности.</w:t>
      </w:r>
    </w:p>
    <w:p w:rsidR="00193416" w:rsidRDefault="00193416" w:rsidP="00193416">
      <w:r>
        <w:t>Один из ключевых этапов диагностики – анализ причинно-следственных связей между принятыми решениями и их результатами. Это позволяет понять, насколько адекватными и целесообразными были выбранные стратегии и тактики, а также выявить во</w:t>
      </w:r>
      <w:r>
        <w:t>зможные ошибки в их реализации.</w:t>
      </w:r>
    </w:p>
    <w:p w:rsidR="00193416" w:rsidRDefault="00193416" w:rsidP="00193416">
      <w:r>
        <w:t>Современные информационные технологии дают возможность проводить глубокий аналитический аудит, используя разнообразные инструменты для сбора, обработки и визуализации данных. Это позволяет создать объективную картину текущего состояния дел в организации и предсказать возможные последствия принимаемых решений.</w:t>
      </w:r>
    </w:p>
    <w:p w:rsidR="00193416" w:rsidRDefault="00193416" w:rsidP="00193416">
      <w:r>
        <w:t>Важным аспектом аудиторской диагностики управленческих решений является ее многосторонний подход. Дело в том, что управленческие решения влияют на различные сферы деятельности организации: от производственных процессов до взаимоотношений с клиентами и партнерами. Поэтому аудитору важно учитывать все возможные последствия и риски, связ</w:t>
      </w:r>
      <w:r>
        <w:t>анные с принимаемыми решениями.</w:t>
      </w:r>
    </w:p>
    <w:p w:rsidR="00193416" w:rsidRDefault="00193416" w:rsidP="00193416">
      <w:r>
        <w:t>К тому же, аудиторская диагностика не ограничивается только анализом принятых решений. Она также включает в себя разработку рекомендаций по улучшению управленческой практики, оптимизации внутренних процессов и усилению контроля над исполнением принятых решений. Это делает диагностику не просто инструментом анализа, но и инструментом улучшен</w:t>
      </w:r>
      <w:r>
        <w:t>ия управленческой деятельности.</w:t>
      </w:r>
    </w:p>
    <w:p w:rsidR="00193416" w:rsidRDefault="00193416" w:rsidP="00193416">
      <w:r>
        <w:t>Особое внимание в рамках диагностики уделяется корпоративной культуре и лидерству. Ведь именно от качества руководства и внутренних ценностей организации во многом зависит эффективность принимаемых решений. Аудиторы оценивают, насколько руководство способствует созданию продуктивной рабочей среды, поощряет инновации и готово к пер</w:t>
      </w:r>
      <w:r>
        <w:t>еменам.</w:t>
      </w:r>
    </w:p>
    <w:p w:rsidR="00193416" w:rsidRDefault="00193416" w:rsidP="00193416">
      <w:r>
        <w:t>Х</w:t>
      </w:r>
      <w:r>
        <w:t>очется подчеркнуть, что аудиторская диагностика управленческих решений – это не только процесс анализа и оценки, но и возможность для организации научиться на своих ошибках, оптимизировать деятельность и стремиться к непрерывному совершенствованию.</w:t>
      </w:r>
    </w:p>
    <w:p w:rsidR="00193416" w:rsidRPr="00193416" w:rsidRDefault="00193416" w:rsidP="00193416">
      <w:r>
        <w:t>В заключение стоит отметить, что аудиторская диагностика управленческих решений играет важную роль в системе корпоративного управления. Она помогает руководству компании принимать обоснованные решения, учитывая не только текущую ситуацию, но и перспективы развития в будущем.</w:t>
      </w:r>
      <w:bookmarkEnd w:id="0"/>
    </w:p>
    <w:sectPr w:rsidR="00193416" w:rsidRPr="0019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9B"/>
    <w:rsid w:val="00193416"/>
    <w:rsid w:val="0067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9238"/>
  <w15:chartTrackingRefBased/>
  <w15:docId w15:val="{DA54075E-8B76-4682-B119-952792CD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4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2023-10-10T04:34:00Z</dcterms:created>
  <dcterms:modified xsi:type="dcterms:W3CDTF">2023-10-10T04:36:00Z</dcterms:modified>
</cp:coreProperties>
</file>